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8EA0F" w14:textId="77777777" w:rsidR="00B36FCC" w:rsidRDefault="00B36FCC">
      <w:pPr>
        <w:spacing w:line="276" w:lineRule="auto"/>
        <w:rPr>
          <w:rFonts w:ascii="Arial" w:eastAsia="Arial" w:hAnsi="Arial" w:cs="Arial"/>
        </w:rPr>
      </w:pP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30"/>
        <w:gridCol w:w="7930"/>
      </w:tblGrid>
      <w:tr w:rsidR="00FD0866" w:rsidRPr="00FD0866" w14:paraId="15361F13" w14:textId="77777777">
        <w:trPr>
          <w:trHeight w:val="420"/>
        </w:trPr>
        <w:tc>
          <w:tcPr>
            <w:tcW w:w="9360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3E599" w14:textId="25E6704A" w:rsidR="009C53F0" w:rsidRPr="00FD0866" w:rsidRDefault="00000000">
            <w:pPr>
              <w:widowControl w:val="0"/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</w:rPr>
              <w:t>Day 1 | Monday, July 2</w:t>
            </w:r>
            <w:r w:rsidR="00083E97" w:rsidRPr="00FD0866"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Pr="00FD0866"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r w:rsidR="009C53F0" w:rsidRPr="00FD0866"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</w:rPr>
              <w:t>202</w:t>
            </w:r>
            <w:r w:rsidR="00083E97" w:rsidRPr="00FD0866"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  <w:p w14:paraId="5F158878" w14:textId="77777777" w:rsidR="009C53F0" w:rsidRPr="00FD0866" w:rsidRDefault="009C53F0" w:rsidP="009C53F0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16640D2" w14:textId="24AA8B23" w:rsidR="00B36FCC" w:rsidRPr="00FD0866" w:rsidRDefault="009C53F0" w:rsidP="009C53F0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All daytime sessions in </w:t>
            </w:r>
            <w:r w:rsidR="00083E97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Leary Theatre, 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Niagara University</w:t>
            </w:r>
            <w:r w:rsidR="00083E97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NY</w:t>
            </w:r>
          </w:p>
          <w:p w14:paraId="18E7F1DB" w14:textId="3C5CB878" w:rsidR="001148B2" w:rsidRPr="00FD0866" w:rsidRDefault="00657911" w:rsidP="009C53F0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eastAsiaTheme="minorEastAsia" w:hAnsi="Times New Roman" w:cs="Times New Roman"/>
                <w:color w:val="000000" w:themeColor="text1"/>
                <w:kern w:val="2"/>
                <w14:ligatures w14:val="standardContextual"/>
              </w:rPr>
              <w:t>Complimentary</w:t>
            </w:r>
            <w:r w:rsidR="001148B2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parking on campus </w:t>
            </w:r>
          </w:p>
        </w:tc>
      </w:tr>
      <w:tr w:rsidR="00FD0866" w:rsidRPr="00FD0866" w14:paraId="059C2110" w14:textId="77777777" w:rsidTr="00B947D2">
        <w:trPr>
          <w:trHeight w:val="420"/>
        </w:trPr>
        <w:tc>
          <w:tcPr>
            <w:tcW w:w="14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2DE70" w14:textId="02DB299E" w:rsidR="00B36FCC" w:rsidRPr="00FD0866" w:rsidRDefault="00000000">
            <w:pPr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8:00</w:t>
            </w:r>
            <w:r w:rsidR="00B947D2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-8:30</w:t>
            </w:r>
            <w:r w:rsidR="00B947D2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79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86D32" w14:textId="64B6A707" w:rsidR="009C53F0" w:rsidRPr="00FD0866" w:rsidRDefault="00657911" w:rsidP="009C53F0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"/>
                <w14:ligatures w14:val="standardContextual"/>
              </w:rPr>
              <w:t>Complimentary</w:t>
            </w:r>
            <w:r w:rsidR="009C53F0" w:rsidRPr="00FD08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transportation </w:t>
            </w:r>
            <w:r w:rsidR="009C53F0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to Niagara University from DoubleTree Hotel (401 Buffalo Ave, Niagara Falls, New York) </w:t>
            </w:r>
          </w:p>
          <w:p w14:paraId="7E2C53EA" w14:textId="625893C7" w:rsidR="009C53F0" w:rsidRPr="00FD0866" w:rsidRDefault="009C53F0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FD0866" w:rsidRPr="00FD0866" w14:paraId="3C1689C8" w14:textId="77777777" w:rsidTr="00B947D2">
        <w:trPr>
          <w:trHeight w:val="420"/>
        </w:trPr>
        <w:tc>
          <w:tcPr>
            <w:tcW w:w="14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D0966" w14:textId="4F875358" w:rsidR="00B36FCC" w:rsidRPr="00FD0866" w:rsidRDefault="000000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8:30</w:t>
            </w:r>
            <w:r w:rsidR="00B947D2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am 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-9:00</w:t>
            </w:r>
            <w:r w:rsidR="00B947D2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79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E7CCC" w14:textId="25361FE8" w:rsidR="00411167" w:rsidRPr="00FD0866" w:rsidRDefault="00411167" w:rsidP="00411167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4"/>
                <w:szCs w:val="24"/>
              </w:rPr>
              <w:t>Check in</w:t>
            </w:r>
            <w:r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at registration desk in </w:t>
            </w:r>
            <w:r w:rsidR="00083E97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Leary Theatre</w:t>
            </w:r>
            <w:r w:rsidR="00DE22C1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Niagara University, NY</w:t>
            </w:r>
          </w:p>
        </w:tc>
      </w:tr>
      <w:tr w:rsidR="00FD0866" w:rsidRPr="00FD0866" w14:paraId="117CEDC1" w14:textId="77777777" w:rsidTr="00B947D2">
        <w:trPr>
          <w:trHeight w:val="2103"/>
        </w:trPr>
        <w:tc>
          <w:tcPr>
            <w:tcW w:w="14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FDA96" w14:textId="5E162504" w:rsidR="00411167" w:rsidRPr="00FD0866" w:rsidRDefault="00411167" w:rsidP="00411167">
            <w:pPr>
              <w:widowControl w:val="0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9:00</w:t>
            </w:r>
            <w:r w:rsidR="00B947D2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</w:t>
            </w:r>
            <w:r w:rsidR="00B947D2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-10:</w:t>
            </w:r>
            <w:r w:rsidR="00843B26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875CB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B947D2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79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B2948" w14:textId="551FEE63" w:rsidR="00411167" w:rsidRPr="00FD0866" w:rsidRDefault="0041116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Opening session </w:t>
            </w:r>
          </w:p>
          <w:p w14:paraId="7189CFA9" w14:textId="77777777" w:rsidR="00866A14" w:rsidRPr="00FD0866" w:rsidRDefault="00866A1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405B58D1" w14:textId="65B9EA17" w:rsidR="00411167" w:rsidRPr="00FD0866" w:rsidRDefault="00411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Chair: Qingli Meng, Niagara University</w:t>
            </w:r>
            <w:r w:rsidR="005A447F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USA (In Person)</w:t>
            </w:r>
          </w:p>
          <w:p w14:paraId="7A96C247" w14:textId="77777777" w:rsidR="00866A14" w:rsidRPr="00FD0866" w:rsidRDefault="00866A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996F2C9" w14:textId="59AFE21C" w:rsidR="008047E8" w:rsidRPr="00FD0866" w:rsidRDefault="008047E8" w:rsidP="008047E8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Opening remarks from Kenneth Westhues, University of Waterloo, Canada</w:t>
            </w:r>
            <w:r w:rsidR="005A447F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(In Person)</w:t>
            </w:r>
          </w:p>
          <w:p w14:paraId="0B6B2378" w14:textId="66730145" w:rsidR="00411167" w:rsidRPr="00FD0866" w:rsidRDefault="00411167" w:rsidP="00FC34F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Welcome from </w:t>
            </w:r>
            <w:r w:rsidR="00FE1AAC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Father 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Rev. Dr. James</w:t>
            </w:r>
            <w:r w:rsidR="00FE1AAC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J.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Maher</w:t>
            </w:r>
            <w:r w:rsidR="00FE1AAC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083E97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the President of </w:t>
            </w:r>
            <w:r w:rsidR="00FE1AAC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Niagara University</w:t>
            </w:r>
            <w:r w:rsidR="005A447F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USA (Virtual)</w:t>
            </w:r>
            <w:r w:rsidR="00FE1AAC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19CB660C" w14:textId="2B8987AD" w:rsidR="00083E97" w:rsidRPr="00FD0866" w:rsidRDefault="00411167" w:rsidP="00083E9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Greeting from </w:t>
            </w:r>
            <w:r w:rsidR="00083E97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Nigel Biggar, Member of the House of Lords of the United Kingdom</w:t>
            </w:r>
            <w:r w:rsidR="005A447F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(Virtual)</w:t>
            </w:r>
          </w:p>
          <w:p w14:paraId="4BA2612F" w14:textId="77777777" w:rsidR="00A1492E" w:rsidRPr="00FD0866" w:rsidRDefault="00A1492E" w:rsidP="00A1492E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Greeting from Constanza Ceruti, University of Salta, Argentina (Virtual)</w:t>
            </w:r>
          </w:p>
          <w:p w14:paraId="5C66B838" w14:textId="29EE029F" w:rsidR="00083E97" w:rsidRPr="00FD0866" w:rsidRDefault="00411167" w:rsidP="00083E9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Greeting from </w:t>
            </w:r>
            <w:r w:rsidR="00083E97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John Mueller</w:t>
            </w:r>
            <w:r w:rsidR="001A77BF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University of Calgary, Canada</w:t>
            </w:r>
            <w:r w:rsidR="005A447F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(Virtual)</w:t>
            </w:r>
          </w:p>
          <w:p w14:paraId="7C317C5D" w14:textId="1311B7F8" w:rsidR="00083E97" w:rsidRPr="00FD0866" w:rsidRDefault="00083E97" w:rsidP="00083E9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Award </w:t>
            </w:r>
            <w:r w:rsidR="005A447F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from the World Association for Research on Workplace Mobbing (In Person)</w:t>
            </w:r>
          </w:p>
        </w:tc>
      </w:tr>
      <w:tr w:rsidR="00FD0866" w:rsidRPr="00FD0866" w14:paraId="46DD1C55" w14:textId="77777777" w:rsidTr="00B947D2">
        <w:trPr>
          <w:trHeight w:val="420"/>
        </w:trPr>
        <w:tc>
          <w:tcPr>
            <w:tcW w:w="14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D7384" w14:textId="3E71F694" w:rsidR="00411167" w:rsidRPr="00FD0866" w:rsidRDefault="00411167">
            <w:pPr>
              <w:widowControl w:val="0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10:</w:t>
            </w:r>
            <w:r w:rsidR="00843B26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875CB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B947D2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</w:t>
            </w:r>
            <w:r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-10:</w:t>
            </w:r>
            <w:r w:rsidR="008875CB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91267E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B947D2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79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39066" w14:textId="08B8F3A9" w:rsidR="00212958" w:rsidRPr="00FD0866" w:rsidRDefault="00832438" w:rsidP="00AE1F31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In-person attendees g</w:t>
            </w:r>
            <w:r w:rsidR="00212958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roup photos</w:t>
            </w:r>
          </w:p>
          <w:p w14:paraId="74AC28E9" w14:textId="6BD4DC99" w:rsidR="001A1BF0" w:rsidRPr="00FD0866" w:rsidRDefault="001A1BF0" w:rsidP="00AE1F31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Virtual attendees group photos</w:t>
            </w:r>
          </w:p>
          <w:p w14:paraId="03B80D26" w14:textId="4C1DAC02" w:rsidR="00411167" w:rsidRPr="00FD0866" w:rsidRDefault="00012372" w:rsidP="00AE1F31">
            <w:pPr>
              <w:widowControl w:val="0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Short b</w:t>
            </w:r>
            <w:r w:rsidR="00411167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reak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657911" w:rsidRPr="00FD0866">
              <w:rPr>
                <w:rFonts w:ascii="Times New Roman" w:eastAsiaTheme="minorEastAsia" w:hAnsi="Times New Roman" w:cs="Times New Roman"/>
                <w:color w:val="000000" w:themeColor="text1"/>
                <w:kern w:val="2"/>
                <w14:ligatures w14:val="standardContextual"/>
              </w:rPr>
              <w:t>complimentary</w:t>
            </w:r>
            <w:r w:rsidR="00657911" w:rsidRPr="00FD086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0936B7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coffee,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16EEB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snacks,</w:t>
            </w:r>
            <w:r w:rsidR="00140D02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 juice</w:t>
            </w:r>
          </w:p>
        </w:tc>
      </w:tr>
      <w:tr w:rsidR="00FD0866" w:rsidRPr="00FD0866" w14:paraId="77BEEDBB" w14:textId="77777777" w:rsidTr="00B947D2">
        <w:trPr>
          <w:trHeight w:val="420"/>
        </w:trPr>
        <w:tc>
          <w:tcPr>
            <w:tcW w:w="14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7F98D" w14:textId="2B912574" w:rsidR="00411167" w:rsidRPr="00FD0866" w:rsidRDefault="00411167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10:</w:t>
            </w:r>
            <w:r w:rsidR="008875CB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91267E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B947D2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</w:t>
            </w:r>
            <w:r w:rsidR="00B947D2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-1</w:t>
            </w:r>
            <w:r w:rsidR="008875CB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8875CB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00</w:t>
            </w:r>
            <w:r w:rsidR="008875CB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00B947D2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</w:p>
          <w:p w14:paraId="2B94C531" w14:textId="4C4A0B80" w:rsidR="00411167" w:rsidRPr="00FD0866" w:rsidRDefault="00411167">
            <w:pPr>
              <w:widowControl w:val="0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57BEE" w14:textId="77777777" w:rsidR="005862C2" w:rsidRPr="00FD0866" w:rsidRDefault="005862C2" w:rsidP="005862C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FD08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Session 1: Institutional Dynamics and Organizational Responsibility</w:t>
            </w:r>
          </w:p>
          <w:p w14:paraId="3E1E0DA2" w14:textId="77777777" w:rsidR="00866A14" w:rsidRPr="00FD0866" w:rsidRDefault="00866A14" w:rsidP="005862C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14:paraId="6BF02237" w14:textId="6071DBE5" w:rsidR="005862C2" w:rsidRPr="00FD0866" w:rsidRDefault="005862C2" w:rsidP="005862C2">
            <w:pPr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Chair: Qingli Meng, Niagara University, US</w:t>
            </w:r>
            <w:r w:rsidR="00372C4A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(In Person)</w:t>
            </w:r>
          </w:p>
          <w:p w14:paraId="1FC96D2D" w14:textId="77777777" w:rsidR="00866A14" w:rsidRPr="00FD0866" w:rsidRDefault="00866A14" w:rsidP="005862C2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14:paraId="7C095E42" w14:textId="16FFB72D" w:rsidR="005862C2" w:rsidRPr="00FD0866" w:rsidRDefault="005862C2" w:rsidP="00AD1274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Linda Shallcross, Workplace Mobbing Australia (Virtual)</w:t>
            </w:r>
            <w:r w:rsidR="00AD1274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and Summer Bland, Workplace Mobbing Australia (Virtual)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“When Organisations Perpetuate Workplace Mobbing: Race, </w:t>
            </w:r>
            <w:r w:rsidR="006E6F7F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ender, and </w:t>
            </w:r>
            <w:r w:rsidR="006E6F7F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nstitutional </w:t>
            </w:r>
            <w:r w:rsidR="006E6F7F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esponsibility”</w:t>
            </w:r>
          </w:p>
          <w:p w14:paraId="6EB9A131" w14:textId="77777777" w:rsidR="00473D39" w:rsidRPr="00FD0866" w:rsidRDefault="00473D39" w:rsidP="008875CB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Linda Shallcross, Workplace Mobbing Australia (Virtual) and Summer Bland, Workplace Mobbing Australia (Virtual) </w:t>
            </w:r>
          </w:p>
          <w:p w14:paraId="3EC6E50C" w14:textId="77777777" w:rsidR="004B6041" w:rsidRPr="00FD0866" w:rsidRDefault="005862C2" w:rsidP="006E664D">
            <w:pPr>
              <w:pStyle w:val="List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“Workplace mobbing and organizational response: </w:t>
            </w:r>
            <w:r w:rsidR="00023E84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hy escalation persists”</w:t>
            </w:r>
          </w:p>
          <w:p w14:paraId="055DBA40" w14:textId="27CC61E3" w:rsidR="00E66918" w:rsidRPr="00FD0866" w:rsidRDefault="00E66918" w:rsidP="00E66918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Qingli Meng,</w:t>
            </w:r>
            <w:r w:rsidRPr="00FD08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Niagara University, USA</w:t>
            </w:r>
            <w:r w:rsidRPr="00FD08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 Person)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“Institutionalized Mobbing and the Mobility of Power: Leadership networks, culture transfer, and accountability in higher education”</w:t>
            </w:r>
          </w:p>
        </w:tc>
      </w:tr>
      <w:tr w:rsidR="00FD0866" w:rsidRPr="00FD0866" w14:paraId="48662D14" w14:textId="77777777" w:rsidTr="00B947D2">
        <w:trPr>
          <w:trHeight w:val="420"/>
        </w:trPr>
        <w:tc>
          <w:tcPr>
            <w:tcW w:w="14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B9DB2" w14:textId="6E239916" w:rsidR="00140D02" w:rsidRPr="00FD0866" w:rsidRDefault="00140D02">
            <w:pPr>
              <w:widowControl w:val="0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  <w:r w:rsidR="008875CB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8875CB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00p</w:t>
            </w:r>
            <w:r w:rsidR="00B947D2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B947D2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-1:</w:t>
            </w:r>
            <w:r w:rsidR="00304D19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8875CB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8908F9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00B947D2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79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D5F19" w14:textId="5E300DAD" w:rsidR="00140D02" w:rsidRPr="00FD0866" w:rsidRDefault="008875CB" w:rsidP="000936B7">
            <w:pPr>
              <w:pStyle w:val="NormalWeb"/>
              <w:rPr>
                <w:b/>
                <w:bCs/>
                <w:color w:val="000000" w:themeColor="text1"/>
              </w:rPr>
            </w:pPr>
            <w:r w:rsidRPr="00FD0866">
              <w:rPr>
                <w:color w:val="000000" w:themeColor="text1"/>
              </w:rPr>
              <w:t>Complimentary lunch</w:t>
            </w:r>
          </w:p>
        </w:tc>
      </w:tr>
      <w:tr w:rsidR="00FD0866" w:rsidRPr="00FD0866" w14:paraId="5C10AA42" w14:textId="77777777" w:rsidTr="00B947D2">
        <w:trPr>
          <w:trHeight w:val="420"/>
        </w:trPr>
        <w:tc>
          <w:tcPr>
            <w:tcW w:w="14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C1582" w14:textId="70150B2B" w:rsidR="00416EEB" w:rsidRPr="00FD0866" w:rsidRDefault="00416EEB">
            <w:pPr>
              <w:widowControl w:val="0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1:</w:t>
            </w:r>
            <w:r w:rsidR="00304D19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8875CB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8875CB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00B947D2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B947D2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-2:</w:t>
            </w:r>
            <w:r w:rsidR="00304D19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875CB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B947D2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pm</w:t>
            </w:r>
          </w:p>
        </w:tc>
        <w:tc>
          <w:tcPr>
            <w:tcW w:w="79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23D24" w14:textId="77777777" w:rsidR="00A2671B" w:rsidRPr="00FD0866" w:rsidRDefault="00A2671B" w:rsidP="00A2671B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</w:rPr>
            </w:pPr>
            <w:r w:rsidRPr="00FD0866">
              <w:rPr>
                <w:b/>
                <w:bCs/>
                <w:color w:val="000000" w:themeColor="text1"/>
              </w:rPr>
              <w:t>Session 2: Psychological Injury, Moral Harm, and the Lived Experience of Workplace Mobbing</w:t>
            </w:r>
          </w:p>
          <w:p w14:paraId="55DDC191" w14:textId="77777777" w:rsidR="00866A14" w:rsidRPr="00FD0866" w:rsidRDefault="00866A14" w:rsidP="00A2671B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</w:rPr>
            </w:pPr>
          </w:p>
          <w:p w14:paraId="68F07D45" w14:textId="197B9D82" w:rsidR="00A2671B" w:rsidRPr="00FD0866" w:rsidRDefault="00A2671B" w:rsidP="00A2671B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FD0866">
              <w:rPr>
                <w:color w:val="000000" w:themeColor="text1"/>
              </w:rPr>
              <w:t>Chair: AnnMarie Flynn, Independent Scholar, US</w:t>
            </w:r>
            <w:r w:rsidR="00CC564A" w:rsidRPr="00FD0866">
              <w:rPr>
                <w:color w:val="000000" w:themeColor="text1"/>
              </w:rPr>
              <w:t>A</w:t>
            </w:r>
            <w:r w:rsidRPr="00FD0866">
              <w:rPr>
                <w:color w:val="000000" w:themeColor="text1"/>
              </w:rPr>
              <w:t xml:space="preserve"> (In Person)</w:t>
            </w:r>
          </w:p>
          <w:p w14:paraId="3D13662A" w14:textId="77777777" w:rsidR="00866A14" w:rsidRPr="00FD0866" w:rsidRDefault="00866A14" w:rsidP="00A2671B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  <w:p w14:paraId="717A87C1" w14:textId="77777777" w:rsidR="00CC564A" w:rsidRPr="00FD0866" w:rsidRDefault="00CC564A" w:rsidP="00CC564A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Lindsey Brown, Rochester City School District, USA (In Person)</w:t>
            </w:r>
          </w:p>
          <w:p w14:paraId="6E669BF9" w14:textId="1C6AF036" w:rsidR="00CC564A" w:rsidRPr="00FD0866" w:rsidRDefault="00CC564A" w:rsidP="00CC564A">
            <w:pPr>
              <w:pStyle w:val="List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“Open Secrets: Inaccessible </w:t>
            </w:r>
            <w:r w:rsidR="00A30B01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exts as </w:t>
            </w:r>
            <w:r w:rsidR="00A30B01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oadmaps to </w:t>
            </w:r>
            <w:r w:rsidR="00A30B01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obbing”</w:t>
            </w:r>
          </w:p>
          <w:p w14:paraId="33C19A49" w14:textId="77777777" w:rsidR="00416EEB" w:rsidRPr="00FD0866" w:rsidRDefault="00CC564A" w:rsidP="00CC564A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Catherine Koverola, Licensed Psychologist, USA (In Person)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“When Workplace Mobbing and Moral Injury Co-occur: A </w:t>
            </w:r>
            <w:r w:rsidR="00A30B01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ath </w:t>
            </w:r>
            <w:r w:rsidR="00A30B01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orward”</w:t>
            </w:r>
          </w:p>
          <w:p w14:paraId="01420043" w14:textId="55CD72F1" w:rsidR="004B6041" w:rsidRPr="00FD0866" w:rsidRDefault="004B6041" w:rsidP="004B6041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AnnMarie Flynn, Independent, USA (In Person)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“Academic Mobbing as It Unfolds for Targets: An inflection-point model of psychological injury” </w:t>
            </w:r>
          </w:p>
        </w:tc>
      </w:tr>
      <w:tr w:rsidR="00FD0866" w:rsidRPr="00FD0866" w14:paraId="53475889" w14:textId="77777777" w:rsidTr="00B947D2">
        <w:trPr>
          <w:trHeight w:val="420"/>
        </w:trPr>
        <w:tc>
          <w:tcPr>
            <w:tcW w:w="14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54C92" w14:textId="617BFE1A" w:rsidR="00411167" w:rsidRPr="00FD0866" w:rsidRDefault="0010620D">
            <w:pPr>
              <w:widowControl w:val="0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2:</w:t>
            </w:r>
            <w:r w:rsidR="00304D19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pm</w:t>
            </w:r>
            <w:r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11167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304D19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411167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304D19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8875CB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6B40AF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pm</w:t>
            </w:r>
          </w:p>
        </w:tc>
        <w:tc>
          <w:tcPr>
            <w:tcW w:w="79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05103" w14:textId="77777777" w:rsidR="002D2074" w:rsidRPr="00FD0866" w:rsidRDefault="002D2074" w:rsidP="002D2074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</w:rPr>
            </w:pPr>
            <w:r w:rsidRPr="00FD0866">
              <w:rPr>
                <w:b/>
                <w:bCs/>
                <w:color w:val="000000" w:themeColor="text1"/>
              </w:rPr>
              <w:t>Session 3: Gender, Identity, and Vulnerable Populations</w:t>
            </w:r>
          </w:p>
          <w:p w14:paraId="54B67DB7" w14:textId="77777777" w:rsidR="00866A14" w:rsidRPr="00FD0866" w:rsidRDefault="00866A14" w:rsidP="002D2074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</w:rPr>
            </w:pPr>
          </w:p>
          <w:p w14:paraId="3E609584" w14:textId="3B038570" w:rsidR="002D2074" w:rsidRPr="00FD0866" w:rsidRDefault="002D2074" w:rsidP="002D20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Chair: Jocelynne Scutt</w:t>
            </w:r>
            <w:r w:rsidR="00EC3FC3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CC564A" w:rsidRPr="00FD0866">
              <w:rPr>
                <w:rFonts w:ascii="Times New Roman" w:hAnsi="Times New Roman" w:cs="Times New Roman"/>
                <w:color w:val="000000" w:themeColor="text1"/>
              </w:rPr>
              <w:t xml:space="preserve">UNSW Sydney, 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Australia</w:t>
            </w:r>
            <w:r w:rsidR="00CC564A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 Person</w:t>
            </w:r>
            <w:r w:rsidR="00CC564A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75985879" w14:textId="77777777" w:rsidR="00866A14" w:rsidRPr="00FD0866" w:rsidRDefault="00866A14" w:rsidP="002D20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A8D916D" w14:textId="1F3300F8" w:rsidR="00EC3FC3" w:rsidRPr="00FD0866" w:rsidRDefault="00EC3FC3" w:rsidP="00EC3FC3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Tamara Thermitus</w:t>
            </w:r>
            <w:r w:rsidR="00CC564A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CC564A" w:rsidRPr="00FD0866">
              <w:rPr>
                <w:rFonts w:eastAsiaTheme="minorEastAsia"/>
                <w:color w:val="000000" w:themeColor="text1"/>
              </w:rPr>
              <w:t xml:space="preserve"> </w:t>
            </w:r>
            <w:r w:rsidR="00CC564A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McGill, Diversity Institute Toronto Metropolitan University, Canada (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 Person</w:t>
            </w:r>
            <w:r w:rsidR="00CC564A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CC564A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When Silence Becomes Violence: Institutional </w:t>
            </w:r>
            <w:r w:rsidR="007E6FF5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ilencing of </w:t>
            </w:r>
            <w:r w:rsidR="007E6FF5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lack </w:t>
            </w:r>
            <w:r w:rsidR="007E6FF5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omen in </w:t>
            </w:r>
            <w:r w:rsidR="007E6FF5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eadership</w:t>
            </w:r>
            <w:r w:rsidR="00CC564A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</w:t>
            </w:r>
          </w:p>
          <w:p w14:paraId="61B509C2" w14:textId="77777777" w:rsidR="00EC3FC3" w:rsidRPr="00FD0866" w:rsidRDefault="00EC3FC3" w:rsidP="00EC3FC3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Heliana Ramirez</w:t>
            </w:r>
            <w:r w:rsidR="00CC564A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CC564A" w:rsidRPr="00FD0866">
              <w:rPr>
                <w:rFonts w:ascii="Times New Roman" w:hAnsi="Times New Roman" w:cs="Times New Roman"/>
                <w:color w:val="000000" w:themeColor="text1"/>
              </w:rPr>
              <w:t>Workplace Trauma Recovery, LLC</w:t>
            </w:r>
            <w:r w:rsidR="00CC564A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</w:t>
            </w:r>
            <w:r w:rsidR="00CC564A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(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Virtual</w:t>
            </w:r>
            <w:r w:rsidR="00CC564A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CC564A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M.O.M. (Mobbing on Maternity) Leave: Impacts of </w:t>
            </w:r>
            <w:r w:rsidR="007E6FF5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obbing on </w:t>
            </w:r>
            <w:r w:rsidR="007E6FF5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regnant </w:t>
            </w:r>
            <w:r w:rsidR="007E6FF5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orkers and their </w:t>
            </w:r>
            <w:r w:rsidR="007E6FF5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abies</w:t>
            </w:r>
            <w:r w:rsidR="00CC564A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</w:t>
            </w:r>
          </w:p>
          <w:p w14:paraId="7CE75F7E" w14:textId="20ED4D5D" w:rsidR="004B6041" w:rsidRPr="00FD0866" w:rsidRDefault="004B6041" w:rsidP="004B6041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Jocelynne Scutt </w:t>
            </w:r>
            <w:r w:rsidRPr="00FD0866">
              <w:rPr>
                <w:rFonts w:ascii="Times New Roman" w:hAnsi="Times New Roman" w:cs="Times New Roman"/>
                <w:color w:val="000000" w:themeColor="text1"/>
              </w:rPr>
              <w:t xml:space="preserve">UNSW Sydney, 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Australia (In Person)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“Mobbing 'the Mob' – When workplace dynamics promote mobbing power”</w:t>
            </w:r>
          </w:p>
        </w:tc>
      </w:tr>
      <w:tr w:rsidR="00FD0866" w:rsidRPr="00FD0866" w14:paraId="1A7EFDC0" w14:textId="77777777" w:rsidTr="00B947D2">
        <w:trPr>
          <w:trHeight w:val="420"/>
        </w:trPr>
        <w:tc>
          <w:tcPr>
            <w:tcW w:w="14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C7208" w14:textId="6A763366" w:rsidR="00411167" w:rsidRPr="00FD0866" w:rsidRDefault="00304D19">
            <w:pPr>
              <w:widowControl w:val="0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411167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0B1B68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6B40AF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pm</w:t>
            </w:r>
            <w:r w:rsidR="00411167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-</w:t>
            </w:r>
            <w:r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411167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411167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6B40AF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pm</w:t>
            </w:r>
          </w:p>
        </w:tc>
        <w:tc>
          <w:tcPr>
            <w:tcW w:w="79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DECB6" w14:textId="5B006D5C" w:rsidR="00411167" w:rsidRPr="00FD0866" w:rsidRDefault="00F670F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Short break, </w:t>
            </w:r>
            <w:r w:rsidR="00657911" w:rsidRPr="00FD0866">
              <w:rPr>
                <w:rFonts w:ascii="Times New Roman" w:eastAsiaTheme="minorEastAsia" w:hAnsi="Times New Roman" w:cs="Times New Roman"/>
                <w:color w:val="000000" w:themeColor="text1"/>
                <w:kern w:val="2"/>
                <w14:ligatures w14:val="standardContextual"/>
              </w:rPr>
              <w:t>complimentary</w:t>
            </w:r>
            <w:r w:rsidR="00657911" w:rsidRPr="00FD086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coffee, snacks, and juice</w:t>
            </w:r>
          </w:p>
        </w:tc>
      </w:tr>
      <w:tr w:rsidR="00FD0866" w:rsidRPr="00FD0866" w14:paraId="696C0E9D" w14:textId="77777777" w:rsidTr="00B947D2">
        <w:trPr>
          <w:trHeight w:val="420"/>
        </w:trPr>
        <w:tc>
          <w:tcPr>
            <w:tcW w:w="14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97D81" w14:textId="5F594458" w:rsidR="00411167" w:rsidRPr="00FD0866" w:rsidRDefault="00304D19">
            <w:pPr>
              <w:widowControl w:val="0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411167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411167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6B40AF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pm</w:t>
            </w:r>
            <w:r w:rsidR="006B40AF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11167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816290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  <w:r w:rsidR="00411167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816290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6B40AF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pm</w:t>
            </w:r>
          </w:p>
        </w:tc>
        <w:tc>
          <w:tcPr>
            <w:tcW w:w="79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BAA76" w14:textId="163AB045" w:rsidR="008875CB" w:rsidRPr="00FD0866" w:rsidRDefault="008875CB" w:rsidP="008875CB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</w:rPr>
            </w:pPr>
            <w:r w:rsidRPr="00FD0866">
              <w:rPr>
                <w:b/>
                <w:bCs/>
                <w:color w:val="000000" w:themeColor="text1"/>
              </w:rPr>
              <w:lastRenderedPageBreak/>
              <w:t>Session 4: Prevention, Accountability, and Organizational Intervention</w:t>
            </w:r>
          </w:p>
          <w:p w14:paraId="0870FAC0" w14:textId="77777777" w:rsidR="00866A14" w:rsidRPr="00FD0866" w:rsidRDefault="00866A14" w:rsidP="008875CB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</w:rPr>
            </w:pPr>
          </w:p>
          <w:p w14:paraId="67E7435C" w14:textId="16731C30" w:rsidR="008875CB" w:rsidRPr="00FD0866" w:rsidRDefault="008875CB" w:rsidP="008875CB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FD0866">
              <w:rPr>
                <w:color w:val="000000" w:themeColor="text1"/>
              </w:rPr>
              <w:t>Chair: Linda Crockett</w:t>
            </w:r>
            <w:r w:rsidR="00CC564A" w:rsidRPr="00FD0866">
              <w:rPr>
                <w:color w:val="000000" w:themeColor="text1"/>
              </w:rPr>
              <w:t xml:space="preserve">, Canadian Institute of Workplace Bullying Resources (CIWBR), </w:t>
            </w:r>
            <w:r w:rsidRPr="00FD0866">
              <w:rPr>
                <w:color w:val="000000" w:themeColor="text1"/>
              </w:rPr>
              <w:t>Canada</w:t>
            </w:r>
            <w:r w:rsidR="00CC564A" w:rsidRPr="00FD0866">
              <w:rPr>
                <w:color w:val="000000" w:themeColor="text1"/>
              </w:rPr>
              <w:t xml:space="preserve"> (</w:t>
            </w:r>
            <w:r w:rsidRPr="00FD0866">
              <w:rPr>
                <w:color w:val="000000" w:themeColor="text1"/>
              </w:rPr>
              <w:t>In Person</w:t>
            </w:r>
            <w:r w:rsidR="00CC564A" w:rsidRPr="00FD0866">
              <w:rPr>
                <w:color w:val="000000" w:themeColor="text1"/>
              </w:rPr>
              <w:t>)</w:t>
            </w:r>
          </w:p>
          <w:p w14:paraId="319933C7" w14:textId="77777777" w:rsidR="00866A14" w:rsidRPr="00FD0866" w:rsidRDefault="00866A14" w:rsidP="008875CB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  <w:p w14:paraId="7CFBCED0" w14:textId="6A3D9F37" w:rsidR="007B13B7" w:rsidRPr="00FD0866" w:rsidRDefault="007B13B7" w:rsidP="007B13B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Roselle Aranha, Niagara University, USA (Virtual)</w:t>
            </w:r>
          </w:p>
          <w:p w14:paraId="68414599" w14:textId="3AC5A94A" w:rsidR="007B13B7" w:rsidRPr="00FD0866" w:rsidRDefault="007B13B7" w:rsidP="007B13B7">
            <w:pPr>
              <w:pStyle w:val="List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“Ethical Leadership and Systems Thinking as Safeguards Against Workplace Mobbing in Higher Education: Lessons from faculty development and appointment processes”</w:t>
            </w:r>
            <w:r w:rsidRPr="00FD0866">
              <w:rPr>
                <w:color w:val="000000" w:themeColor="text1"/>
              </w:rPr>
              <w:t> </w:t>
            </w:r>
          </w:p>
          <w:p w14:paraId="5C076543" w14:textId="40059C39" w:rsidR="008875CB" w:rsidRPr="00FD0866" w:rsidRDefault="008875CB" w:rsidP="008875CB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Deitra Payne</w:t>
            </w:r>
            <w:r w:rsidR="00CC564A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Fabulous Coaching, Training, and Productions, LLC, 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</w:t>
            </w:r>
            <w:r w:rsidR="00CC564A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(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Virtual</w:t>
            </w:r>
            <w:r w:rsidR="00CC564A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CC564A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From Silence to Safety: Human </w:t>
            </w:r>
            <w:r w:rsidR="00EE4A89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esource </w:t>
            </w:r>
            <w:r w:rsidR="00EE4A89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trategies for </w:t>
            </w:r>
            <w:r w:rsidR="00EE4A89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reventing and </w:t>
            </w:r>
            <w:r w:rsidR="00EE4A89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ddressing </w:t>
            </w:r>
            <w:r w:rsidR="00EE4A89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orkplace </w:t>
            </w:r>
            <w:r w:rsidR="00EE4A89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obbing</w:t>
            </w:r>
            <w:r w:rsidR="00CC564A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</w:t>
            </w:r>
          </w:p>
          <w:p w14:paraId="51897771" w14:textId="77777777" w:rsidR="00411167" w:rsidRPr="00FD0866" w:rsidRDefault="008875CB" w:rsidP="00D6429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Cevat Celep</w:t>
            </w:r>
            <w:r w:rsidR="00D64297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D64297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Girne</w:t>
            </w:r>
            <w:proofErr w:type="spellEnd"/>
            <w:r w:rsidR="00D64297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American University, Cyprus (Virtual)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D64297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Mobbing Directed at Teachers in Türkiye</w:t>
            </w:r>
            <w:r w:rsidR="00D64297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</w:t>
            </w:r>
          </w:p>
          <w:p w14:paraId="76B06DAA" w14:textId="07405382" w:rsidR="004B6041" w:rsidRPr="00FD0866" w:rsidRDefault="004B6041" w:rsidP="004B6041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Linda Crockett, </w:t>
            </w:r>
            <w:r w:rsidRPr="00FD0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Canadian Institute of Workplace Bullying Resources (CIWBR)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Canada (In Person)</w:t>
            </w:r>
            <w:r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“Working with All Parties Without Excusing Harm: A trauma-informed accountability pathway for mobbing”</w:t>
            </w:r>
          </w:p>
        </w:tc>
      </w:tr>
      <w:tr w:rsidR="00FD0866" w:rsidRPr="00FD0866" w14:paraId="505EDF82" w14:textId="77777777" w:rsidTr="00B947D2">
        <w:trPr>
          <w:trHeight w:val="420"/>
        </w:trPr>
        <w:tc>
          <w:tcPr>
            <w:tcW w:w="14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BDDCA" w14:textId="79CC76CF" w:rsidR="00411167" w:rsidRPr="00FD0866" w:rsidRDefault="00816290">
            <w:pPr>
              <w:widowControl w:val="0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  <w:r w:rsidR="007E4B16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304D19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3D003B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pm</w:t>
            </w:r>
            <w:r w:rsidR="003D003B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-</w:t>
            </w:r>
            <w:r w:rsidR="0010620D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3D003B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04D19" w:rsidRPr="00FD086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3D003B" w:rsidRPr="00FD08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pm</w:t>
            </w:r>
          </w:p>
        </w:tc>
        <w:tc>
          <w:tcPr>
            <w:tcW w:w="79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035DC" w14:textId="0D03848B" w:rsidR="00411167" w:rsidRPr="00FD0866" w:rsidRDefault="00657911" w:rsidP="00902CC3">
            <w:pPr>
              <w:pStyle w:val="NormalWeb"/>
              <w:rPr>
                <w:color w:val="000000" w:themeColor="text1"/>
              </w:rPr>
            </w:pPr>
            <w:r w:rsidRPr="00FD0866">
              <w:rPr>
                <w:rFonts w:eastAsiaTheme="minorEastAsia"/>
                <w:b/>
                <w:bCs/>
                <w:color w:val="000000" w:themeColor="text1"/>
                <w:kern w:val="2"/>
                <w14:ligatures w14:val="standardContextual"/>
              </w:rPr>
              <w:t>Complimentary</w:t>
            </w:r>
            <w:r w:rsidR="00902CC3" w:rsidRPr="00FD0866">
              <w:rPr>
                <w:b/>
                <w:bCs/>
                <w:color w:val="000000" w:themeColor="text1"/>
              </w:rPr>
              <w:t xml:space="preserve"> transportation to</w:t>
            </w:r>
            <w:r w:rsidR="00902CC3" w:rsidRPr="00FD0866">
              <w:rPr>
                <w:color w:val="000000" w:themeColor="text1"/>
              </w:rPr>
              <w:t xml:space="preserve"> </w:t>
            </w:r>
            <w:r w:rsidR="00902CC3" w:rsidRPr="00FD0866">
              <w:rPr>
                <w:b/>
                <w:bCs/>
                <w:color w:val="000000" w:themeColor="text1"/>
              </w:rPr>
              <w:t xml:space="preserve">DoubleTree Hotel </w:t>
            </w:r>
          </w:p>
        </w:tc>
      </w:tr>
    </w:tbl>
    <w:p w14:paraId="6FF7EC21" w14:textId="5FBC1B28" w:rsidR="006B40AF" w:rsidRDefault="006B40AF">
      <w:pPr>
        <w:spacing w:line="276" w:lineRule="auto"/>
        <w:rPr>
          <w:rFonts w:ascii="Arial" w:eastAsia="Arial" w:hAnsi="Arial" w:cs="Arial"/>
        </w:rPr>
      </w:pPr>
    </w:p>
    <w:p w14:paraId="1A35CDB4" w14:textId="77777777" w:rsidR="00B36FCC" w:rsidRDefault="00B36FCC"/>
    <w:p w14:paraId="6A90B28E" w14:textId="4C1EEA38" w:rsidR="006C7C24" w:rsidRDefault="006C7C24">
      <w:r>
        <w:br w:type="page"/>
      </w:r>
    </w:p>
    <w:p w14:paraId="590C511E" w14:textId="77777777" w:rsidR="006C7C24" w:rsidRDefault="006C7C24"/>
    <w:p w14:paraId="5D5C6F2C" w14:textId="77777777" w:rsidR="006C7C24" w:rsidRDefault="006C7C24" w:rsidP="006C7C24">
      <w:pPr>
        <w:spacing w:line="276" w:lineRule="auto"/>
        <w:rPr>
          <w:rFonts w:ascii="Arial" w:eastAsia="Arial" w:hAnsi="Arial" w:cs="Arial"/>
        </w:rPr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30"/>
        <w:gridCol w:w="7930"/>
      </w:tblGrid>
      <w:tr w:rsidR="000C4F0C" w:rsidRPr="000C4F0C" w14:paraId="688A995D" w14:textId="77777777" w:rsidTr="008B5BDD">
        <w:trPr>
          <w:trHeight w:val="420"/>
        </w:trPr>
        <w:tc>
          <w:tcPr>
            <w:tcW w:w="9360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1E5A4" w14:textId="77777777" w:rsidR="006C7C24" w:rsidRPr="000C4F0C" w:rsidRDefault="006C7C24" w:rsidP="008B5BDD">
            <w:pPr>
              <w:widowControl w:val="0"/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</w:rPr>
              <w:t>Day 2 | Tuesday, July 21, 2026</w:t>
            </w:r>
          </w:p>
          <w:p w14:paraId="3573ABAE" w14:textId="77777777" w:rsidR="006C7C24" w:rsidRPr="000C4F0C" w:rsidRDefault="006C7C24" w:rsidP="008B5BD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18E09A7" w14:textId="77777777" w:rsidR="006C7C24" w:rsidRPr="000C4F0C" w:rsidRDefault="006C7C24" w:rsidP="008B5BD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All daytime sessions in Leary Theatre, Niagara University, NY</w:t>
            </w:r>
          </w:p>
          <w:p w14:paraId="31152489" w14:textId="401F934D" w:rsidR="006C7C24" w:rsidRPr="000C4F0C" w:rsidRDefault="008908F9" w:rsidP="008B5BDD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eastAsiaTheme="minorEastAsia" w:hAnsi="Times New Roman" w:cs="Times New Roman"/>
                <w:color w:val="000000" w:themeColor="text1"/>
                <w:kern w:val="2"/>
                <w14:ligatures w14:val="standardContextual"/>
              </w:rPr>
              <w:t>Complimentary</w:t>
            </w:r>
            <w:r w:rsidR="006C7C24"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parking on campus </w:t>
            </w:r>
          </w:p>
          <w:p w14:paraId="13275F95" w14:textId="77777777" w:rsidR="006C7C24" w:rsidRPr="000C4F0C" w:rsidRDefault="006C7C24" w:rsidP="008B5BDD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Complimentary Dinner</w:t>
            </w:r>
          </w:p>
        </w:tc>
      </w:tr>
      <w:tr w:rsidR="000C4F0C" w:rsidRPr="000C4F0C" w14:paraId="79D99001" w14:textId="77777777" w:rsidTr="008B5BDD">
        <w:trPr>
          <w:trHeight w:val="420"/>
        </w:trPr>
        <w:tc>
          <w:tcPr>
            <w:tcW w:w="14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A7481" w14:textId="77777777" w:rsidR="006C7C24" w:rsidRPr="000C4F0C" w:rsidRDefault="006C7C24" w:rsidP="008B5BDD">
            <w:pPr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8:00am-8:30am</w:t>
            </w:r>
          </w:p>
        </w:tc>
        <w:tc>
          <w:tcPr>
            <w:tcW w:w="79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44C08" w14:textId="396A4B3A" w:rsidR="006C7C24" w:rsidRPr="000C4F0C" w:rsidRDefault="000C4F0C" w:rsidP="008B5BDD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"/>
                <w14:ligatures w14:val="standardContextual"/>
              </w:rPr>
              <w:t>Complimentary</w:t>
            </w:r>
            <w:r w:rsidRPr="000C4F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6C7C24" w:rsidRPr="000C4F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transportation </w:t>
            </w:r>
            <w:r w:rsidR="006C7C24"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to Niagara University from DoubleTree Hotel (401 Buffalo Ave, Niagara Falls, New York) </w:t>
            </w:r>
          </w:p>
          <w:p w14:paraId="28A5C093" w14:textId="77777777" w:rsidR="006C7C24" w:rsidRPr="000C4F0C" w:rsidRDefault="006C7C24" w:rsidP="008B5BDD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F0C" w:rsidRPr="000C4F0C" w14:paraId="14EFC32E" w14:textId="77777777" w:rsidTr="008B5BDD">
        <w:trPr>
          <w:trHeight w:val="420"/>
        </w:trPr>
        <w:tc>
          <w:tcPr>
            <w:tcW w:w="14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676F1" w14:textId="77777777" w:rsidR="006C7C24" w:rsidRPr="000C4F0C" w:rsidRDefault="006C7C24" w:rsidP="008B5B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8:30am -9:00am</w:t>
            </w:r>
          </w:p>
        </w:tc>
        <w:tc>
          <w:tcPr>
            <w:tcW w:w="79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DC9B4" w14:textId="03DC2B62" w:rsidR="006C7C24" w:rsidRPr="000C4F0C" w:rsidRDefault="006C7C24" w:rsidP="008B5BDD">
            <w:pPr>
              <w:widowControl w:val="0"/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Short break, </w:t>
            </w:r>
            <w:r w:rsidR="008908F9" w:rsidRPr="000C4F0C">
              <w:rPr>
                <w:rFonts w:ascii="Times New Roman" w:eastAsiaTheme="minorEastAsia" w:hAnsi="Times New Roman" w:cs="Times New Roman"/>
                <w:color w:val="000000" w:themeColor="text1"/>
                <w:kern w:val="2"/>
                <w14:ligatures w14:val="standardContextual"/>
              </w:rPr>
              <w:t>complimentary</w:t>
            </w:r>
            <w:r w:rsidR="008908F9" w:rsidRPr="000C4F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coffee, snacks, and juice</w:t>
            </w:r>
          </w:p>
        </w:tc>
      </w:tr>
      <w:tr w:rsidR="000C4F0C" w:rsidRPr="000C4F0C" w14:paraId="0D237FE6" w14:textId="77777777" w:rsidTr="008B5BDD">
        <w:trPr>
          <w:trHeight w:val="2103"/>
        </w:trPr>
        <w:tc>
          <w:tcPr>
            <w:tcW w:w="14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F6572" w14:textId="77777777" w:rsidR="006C7C24" w:rsidRPr="000C4F0C" w:rsidRDefault="006C7C24" w:rsidP="008B5BDD">
            <w:pPr>
              <w:widowControl w:val="0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9:00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</w:t>
            </w:r>
            <w:r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-10:20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79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3A6EC" w14:textId="0D866FAC" w:rsidR="006C7C24" w:rsidRPr="000C4F0C" w:rsidRDefault="006C7C24" w:rsidP="008B5BDD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0C4F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Session </w:t>
            </w:r>
            <w:r w:rsidR="00F9269A" w:rsidRPr="000C4F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5</w:t>
            </w:r>
            <w:r w:rsidRPr="000C4F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: Personal Narratives, </w:t>
            </w:r>
            <w:r w:rsidRPr="000C4F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whistleblowing, and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C4F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Recovery</w:t>
            </w:r>
          </w:p>
          <w:p w14:paraId="7DA783C6" w14:textId="77777777" w:rsidR="006C7C24" w:rsidRPr="000C4F0C" w:rsidRDefault="006C7C24" w:rsidP="008B5B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E772D2E" w14:textId="77777777" w:rsidR="006C7C24" w:rsidRPr="000C4F0C" w:rsidRDefault="006C7C24" w:rsidP="008B5B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Chair: Gisèle Yasmeen, </w:t>
            </w:r>
            <w:r w:rsidRPr="000C4F0C">
              <w:rPr>
                <w:rFonts w:ascii="Times New Roman" w:hAnsi="Times New Roman" w:cs="Times New Roman"/>
                <w:color w:val="000000" w:themeColor="text1"/>
              </w:rPr>
              <w:t>McGill University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Canada (In Person)</w:t>
            </w:r>
          </w:p>
          <w:p w14:paraId="5D0D06EA" w14:textId="77777777" w:rsidR="006C7C24" w:rsidRPr="000C4F0C" w:rsidRDefault="006C7C24" w:rsidP="008B5B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41A24FDB" w14:textId="77777777" w:rsidR="006C7C24" w:rsidRPr="000C4F0C" w:rsidRDefault="006C7C24" w:rsidP="008B5BDD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Steve Fellner, SUNY Brockport, USA (Virtual)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“Academic Mobbing and the Fragmented Memoir”</w:t>
            </w:r>
          </w:p>
          <w:p w14:paraId="638205C8" w14:textId="77777777" w:rsidR="006C7C24" w:rsidRPr="000C4F0C" w:rsidRDefault="006C7C24" w:rsidP="008B5BDD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Mariya E. Ivanova, Trakia University, Bulgaria (Virtual)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“From Experience to Analysis: Workplace </w:t>
            </w:r>
            <w:r w:rsidR="00EE4A89"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obbing as a </w:t>
            </w:r>
            <w:r w:rsidR="00EE4A89"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ystemic </w:t>
            </w:r>
            <w:r w:rsidR="00EE4A89"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henomenon – </w:t>
            </w:r>
            <w:r w:rsidR="00EE4A89"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tructural </w:t>
            </w:r>
            <w:r w:rsidR="00EE4A89"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mplification, </w:t>
            </w:r>
            <w:r w:rsidR="00EE4A89"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riggers, and </w:t>
            </w:r>
            <w:r w:rsidR="00EE4A89"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ecovery”</w:t>
            </w:r>
          </w:p>
          <w:p w14:paraId="0ADE4C58" w14:textId="6F6664F1" w:rsidR="004B6041" w:rsidRPr="000C4F0C" w:rsidRDefault="004B6041" w:rsidP="004B6041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Gisèle Yasmeen </w:t>
            </w:r>
            <w:r w:rsidRPr="000C4F0C">
              <w:rPr>
                <w:rFonts w:ascii="Times New Roman" w:hAnsi="Times New Roman" w:cs="Times New Roman"/>
                <w:color w:val="000000" w:themeColor="text1"/>
              </w:rPr>
              <w:t>McGill University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Canada (In Person)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“Let No Good Deed Go Unpunished: Whistleblowing and workplace mobbing in publicly funded and regulated institutions”</w:t>
            </w:r>
          </w:p>
        </w:tc>
      </w:tr>
      <w:tr w:rsidR="000C4F0C" w:rsidRPr="000C4F0C" w14:paraId="4A2FAA0B" w14:textId="77777777" w:rsidTr="008B5BDD">
        <w:trPr>
          <w:trHeight w:val="420"/>
        </w:trPr>
        <w:tc>
          <w:tcPr>
            <w:tcW w:w="14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E4950" w14:textId="77777777" w:rsidR="006C7C24" w:rsidRPr="000C4F0C" w:rsidRDefault="006C7C24" w:rsidP="008B5BDD">
            <w:pPr>
              <w:widowControl w:val="0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10:20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</w:t>
            </w:r>
            <w:r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-10:40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79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F42BA" w14:textId="51FD7772" w:rsidR="006C7C24" w:rsidRPr="000C4F0C" w:rsidRDefault="006C7C24" w:rsidP="008B5BDD">
            <w:pPr>
              <w:widowControl w:val="0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Short break, </w:t>
            </w:r>
            <w:r w:rsidR="008908F9" w:rsidRPr="000C4F0C">
              <w:rPr>
                <w:rFonts w:ascii="Times New Roman" w:eastAsiaTheme="minorEastAsia" w:hAnsi="Times New Roman" w:cs="Times New Roman"/>
                <w:color w:val="000000" w:themeColor="text1"/>
                <w:kern w:val="2"/>
                <w14:ligatures w14:val="standardContextual"/>
              </w:rPr>
              <w:t>complimentary</w:t>
            </w:r>
            <w:r w:rsidR="008908F9" w:rsidRPr="000C4F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coffee, snacks, and juice</w:t>
            </w:r>
          </w:p>
        </w:tc>
      </w:tr>
      <w:tr w:rsidR="000C4F0C" w:rsidRPr="000C4F0C" w14:paraId="5CE24F63" w14:textId="77777777" w:rsidTr="008B5BDD">
        <w:trPr>
          <w:trHeight w:val="420"/>
        </w:trPr>
        <w:tc>
          <w:tcPr>
            <w:tcW w:w="14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B44FC" w14:textId="77777777" w:rsidR="006C7C24" w:rsidRPr="000C4F0C" w:rsidRDefault="006C7C24" w:rsidP="008B5BDD">
            <w:pPr>
              <w:widowControl w:val="0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10:40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</w:t>
            </w:r>
            <w:r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-12:00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pm</w:t>
            </w:r>
          </w:p>
        </w:tc>
        <w:tc>
          <w:tcPr>
            <w:tcW w:w="79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23AFB" w14:textId="5D121181" w:rsidR="006C7C24" w:rsidRPr="000C4F0C" w:rsidRDefault="006C7C24" w:rsidP="008B5BDD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</w:rPr>
            </w:pPr>
            <w:r w:rsidRPr="000C4F0C">
              <w:rPr>
                <w:b/>
                <w:bCs/>
                <w:color w:val="000000" w:themeColor="text1"/>
              </w:rPr>
              <w:t xml:space="preserve">Session </w:t>
            </w:r>
            <w:r w:rsidR="00F9269A" w:rsidRPr="000C4F0C">
              <w:rPr>
                <w:b/>
                <w:bCs/>
                <w:color w:val="000000" w:themeColor="text1"/>
              </w:rPr>
              <w:t>6</w:t>
            </w:r>
            <w:r w:rsidRPr="000C4F0C">
              <w:rPr>
                <w:b/>
                <w:bCs/>
                <w:color w:val="000000" w:themeColor="text1"/>
              </w:rPr>
              <w:t>: Legal and Policy Perspectives</w:t>
            </w:r>
          </w:p>
          <w:p w14:paraId="3C8D9B4E" w14:textId="77777777" w:rsidR="006C7C24" w:rsidRPr="000C4F0C" w:rsidRDefault="006C7C24" w:rsidP="008B5B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F8BDD4C" w14:textId="77777777" w:rsidR="006C7C24" w:rsidRPr="000C4F0C" w:rsidRDefault="006C7C24" w:rsidP="008B5B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Chair: Paul Siskind, New York Healthy Workplace Advocates USA (In Person)</w:t>
            </w:r>
          </w:p>
          <w:p w14:paraId="53B57DE8" w14:textId="77777777" w:rsidR="006C7C24" w:rsidRPr="000C4F0C" w:rsidRDefault="006C7C24" w:rsidP="008B5B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70FDCA3" w14:textId="77777777" w:rsidR="006C7C24" w:rsidRPr="000C4F0C" w:rsidRDefault="006C7C24" w:rsidP="004B6041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Maritza Reyes, Attorney, USA (Virtual)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“Qualifying Workplace Mobbing for Expert Testimony in U.S. Federal Courts”</w:t>
            </w:r>
          </w:p>
          <w:p w14:paraId="68638A24" w14:textId="77777777" w:rsidR="006C7C24" w:rsidRPr="000C4F0C" w:rsidRDefault="006C7C24" w:rsidP="004B6041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Sandra Kouritzin, University of Manitoba, Canada (Virtual)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“Civility as Governance: Linguistic </w:t>
            </w:r>
            <w:r w:rsidR="00A535CA"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egimes of </w:t>
            </w:r>
            <w:r w:rsidR="00A535CA"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redibility and </w:t>
            </w:r>
            <w:r w:rsidR="00A535CA"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xclusion in </w:t>
            </w:r>
            <w:r w:rsidR="00A535CA"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igher </w:t>
            </w:r>
            <w:r w:rsidR="00A535CA"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ducation”</w:t>
            </w:r>
          </w:p>
          <w:p w14:paraId="068FFCCF" w14:textId="1E7D47EF" w:rsidR="004B6041" w:rsidRPr="000C4F0C" w:rsidRDefault="004B6041" w:rsidP="004B6041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Paul Siskind, New York Healthy Workplace Advocates USA (In Person)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“Workplace Bullying and Mobbing: Legal Basics and Legislative Challenges”</w:t>
            </w:r>
          </w:p>
        </w:tc>
      </w:tr>
      <w:tr w:rsidR="000C4F0C" w:rsidRPr="000C4F0C" w14:paraId="7A7787F9" w14:textId="77777777" w:rsidTr="008B5BDD">
        <w:trPr>
          <w:trHeight w:val="420"/>
        </w:trPr>
        <w:tc>
          <w:tcPr>
            <w:tcW w:w="14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C8006" w14:textId="77777777" w:rsidR="006C7C24" w:rsidRPr="000C4F0C" w:rsidRDefault="006C7C24" w:rsidP="008B5BDD">
            <w:pPr>
              <w:widowControl w:val="0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lastRenderedPageBreak/>
              <w:t>12:00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pm</w:t>
            </w:r>
            <w:r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-1:00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pm</w:t>
            </w:r>
          </w:p>
        </w:tc>
        <w:tc>
          <w:tcPr>
            <w:tcW w:w="79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85813" w14:textId="77777777" w:rsidR="006C7C24" w:rsidRPr="000C4F0C" w:rsidRDefault="006C7C24" w:rsidP="008B5BDD">
            <w:pPr>
              <w:pStyle w:val="NormalWeb"/>
              <w:rPr>
                <w:b/>
                <w:bCs/>
                <w:color w:val="000000" w:themeColor="text1"/>
              </w:rPr>
            </w:pPr>
            <w:r w:rsidRPr="000C4F0C">
              <w:rPr>
                <w:color w:val="000000" w:themeColor="text1"/>
              </w:rPr>
              <w:t>Complimentary lunch</w:t>
            </w:r>
          </w:p>
        </w:tc>
      </w:tr>
      <w:tr w:rsidR="000C4F0C" w:rsidRPr="000C4F0C" w14:paraId="496C7082" w14:textId="77777777" w:rsidTr="008B5BDD">
        <w:trPr>
          <w:trHeight w:val="420"/>
        </w:trPr>
        <w:tc>
          <w:tcPr>
            <w:tcW w:w="14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848B4" w14:textId="77777777" w:rsidR="006C7C24" w:rsidRPr="000C4F0C" w:rsidRDefault="006C7C24" w:rsidP="008B5BDD">
            <w:pPr>
              <w:widowControl w:val="0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1:00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pm</w:t>
            </w:r>
            <w:r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-2:20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pm</w:t>
            </w:r>
          </w:p>
        </w:tc>
        <w:tc>
          <w:tcPr>
            <w:tcW w:w="79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9F4CA" w14:textId="5779C244" w:rsidR="006C7C24" w:rsidRPr="000C4F0C" w:rsidRDefault="006C7C24" w:rsidP="008B5BDD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</w:rPr>
            </w:pPr>
            <w:r w:rsidRPr="000C4F0C">
              <w:rPr>
                <w:b/>
                <w:bCs/>
                <w:color w:val="000000" w:themeColor="text1"/>
              </w:rPr>
              <w:t xml:space="preserve">Session </w:t>
            </w:r>
            <w:r w:rsidR="00F9269A" w:rsidRPr="000C4F0C">
              <w:rPr>
                <w:b/>
                <w:bCs/>
                <w:color w:val="000000" w:themeColor="text1"/>
              </w:rPr>
              <w:t>7</w:t>
            </w:r>
            <w:r w:rsidRPr="000C4F0C">
              <w:rPr>
                <w:b/>
                <w:bCs/>
                <w:color w:val="000000" w:themeColor="text1"/>
              </w:rPr>
              <w:t>: Organizational Capture, Union Dynamics, and Workplace Mobbing</w:t>
            </w:r>
          </w:p>
          <w:p w14:paraId="6030A33A" w14:textId="77777777" w:rsidR="006C7C24" w:rsidRPr="000C4F0C" w:rsidRDefault="006C7C24" w:rsidP="008B5B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4F2CA9A" w14:textId="77777777" w:rsidR="006C7C24" w:rsidRPr="000C4F0C" w:rsidRDefault="006C7C24" w:rsidP="008B5B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Chair: Peter Wylie, University of British Columbia, Okanagan, Canada (retired) (Virtual)</w:t>
            </w:r>
          </w:p>
          <w:p w14:paraId="31534A51" w14:textId="77777777" w:rsidR="006C7C24" w:rsidRPr="000C4F0C" w:rsidRDefault="006C7C24" w:rsidP="008B5B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3119F7E" w14:textId="77777777" w:rsidR="00D179AD" w:rsidRPr="000C4F0C" w:rsidRDefault="006C7C24" w:rsidP="00D179AD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Peter Coughlin, </w:t>
            </w:r>
            <w:proofErr w:type="spellStart"/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EconPolicy</w:t>
            </w:r>
            <w:proofErr w:type="spellEnd"/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Research Group, Maputo, Mozambique (In person)</w:t>
            </w:r>
          </w:p>
          <w:p w14:paraId="2E8AC916" w14:textId="35AF2E01" w:rsidR="00D179AD" w:rsidRPr="000C4F0C" w:rsidRDefault="006C7C24" w:rsidP="00D179AD">
            <w:pPr>
              <w:pStyle w:val="List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</w:t>
            </w:r>
            <w:r w:rsidR="00D179AD"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Canadian Credit Unions’ Vulnerability to Capture by Administrators and Directors: Remedies for </w:t>
            </w:r>
            <w:r w:rsidR="00500400"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D179AD"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obbing and </w:t>
            </w:r>
            <w:r w:rsidR="00500400"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="00D179AD"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ther </w:t>
            </w:r>
            <w:r w:rsidR="00500400"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="00D179AD"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akeover </w:t>
            </w:r>
            <w:r w:rsidR="00500400"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="00D179AD"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actics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 </w:t>
            </w:r>
          </w:p>
          <w:p w14:paraId="548959EA" w14:textId="6598B5FE" w:rsidR="006C7C24" w:rsidRPr="000C4F0C" w:rsidRDefault="006C7C24" w:rsidP="00D179AD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Martin Sawma, Edwin Mellen University, USA (In person)</w:t>
            </w:r>
          </w:p>
          <w:p w14:paraId="4BEEBCA1" w14:textId="77777777" w:rsidR="006C7C24" w:rsidRPr="000C4F0C" w:rsidRDefault="006C7C24" w:rsidP="008B5BDD">
            <w:pPr>
              <w:pStyle w:val="ListParagraph"/>
              <w:rPr>
                <w:rStyle w:val="apple-converted-space"/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“Extending Conceptual Analysis of Reflective Motives to Causal Motivations”</w:t>
            </w:r>
            <w:r w:rsidRPr="000C4F0C">
              <w:rPr>
                <w:rStyle w:val="apple-converted-space"/>
                <w:rFonts w:ascii="Arial" w:hAnsi="Arial" w:cs="Arial"/>
                <w:color w:val="000000" w:themeColor="text1"/>
                <w:shd w:val="clear" w:color="auto" w:fill="FFFFFF"/>
              </w:rPr>
              <w:t> </w:t>
            </w:r>
          </w:p>
          <w:p w14:paraId="20C74C19" w14:textId="77777777" w:rsidR="0017506E" w:rsidRPr="000C4F0C" w:rsidRDefault="0017506E" w:rsidP="0017506E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Peter Wylie, University of British Columbia, Okanagan, Canada (Virtual)</w:t>
            </w:r>
          </w:p>
          <w:p w14:paraId="344B579A" w14:textId="668E1E22" w:rsidR="0017506E" w:rsidRPr="000C4F0C" w:rsidRDefault="0017506E" w:rsidP="0017506E">
            <w:pPr>
              <w:pStyle w:val="List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“Workplace mobbing victims beware: Why your union will side with the mobbers and not you”</w:t>
            </w:r>
          </w:p>
        </w:tc>
      </w:tr>
      <w:tr w:rsidR="000C4F0C" w:rsidRPr="000C4F0C" w14:paraId="42E9D852" w14:textId="77777777" w:rsidTr="008B5BDD">
        <w:trPr>
          <w:trHeight w:val="420"/>
        </w:trPr>
        <w:tc>
          <w:tcPr>
            <w:tcW w:w="14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50297" w14:textId="77777777" w:rsidR="006C7C24" w:rsidRPr="000C4F0C" w:rsidRDefault="006C7C24" w:rsidP="008B5BDD">
            <w:pPr>
              <w:widowControl w:val="0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2:20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pm</w:t>
            </w:r>
            <w:r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-3:40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pm</w:t>
            </w:r>
          </w:p>
        </w:tc>
        <w:tc>
          <w:tcPr>
            <w:tcW w:w="79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1531F" w14:textId="30174B6D" w:rsidR="006C7C24" w:rsidRPr="000C4F0C" w:rsidRDefault="006C7C24" w:rsidP="008B5BDD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</w:rPr>
            </w:pPr>
            <w:r w:rsidRPr="000C4F0C">
              <w:rPr>
                <w:b/>
                <w:bCs/>
                <w:color w:val="000000" w:themeColor="text1"/>
              </w:rPr>
              <w:t xml:space="preserve">Session </w:t>
            </w:r>
            <w:r w:rsidR="00F9269A" w:rsidRPr="000C4F0C">
              <w:rPr>
                <w:b/>
                <w:bCs/>
                <w:color w:val="000000" w:themeColor="text1"/>
              </w:rPr>
              <w:t>8</w:t>
            </w:r>
            <w:r w:rsidRPr="000C4F0C">
              <w:rPr>
                <w:b/>
                <w:bCs/>
                <w:color w:val="000000" w:themeColor="text1"/>
              </w:rPr>
              <w:t xml:space="preserve">: Addressing Workplace Bullying and Mobbing through Legislation </w:t>
            </w:r>
          </w:p>
          <w:p w14:paraId="0D3E6DD5" w14:textId="77777777" w:rsidR="006C7C24" w:rsidRPr="000C4F0C" w:rsidRDefault="006C7C24" w:rsidP="008B5BDD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  <w:p w14:paraId="2F08463E" w14:textId="77777777" w:rsidR="006C7C24" w:rsidRPr="000C4F0C" w:rsidRDefault="006C7C24" w:rsidP="008B5BDD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0C4F0C">
              <w:rPr>
                <w:b/>
                <w:bCs/>
                <w:color w:val="000000" w:themeColor="text1"/>
              </w:rPr>
              <w:t>Roundtable Discussion:</w:t>
            </w:r>
            <w:r w:rsidRPr="000C4F0C">
              <w:rPr>
                <w:color w:val="000000" w:themeColor="text1"/>
              </w:rPr>
              <w:t xml:space="preserve"> </w:t>
            </w:r>
          </w:p>
          <w:p w14:paraId="6B7B8566" w14:textId="77777777" w:rsidR="006C7C24" w:rsidRPr="000C4F0C" w:rsidRDefault="006C7C24" w:rsidP="008B5BDD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0C4F0C">
              <w:rPr>
                <w:color w:val="000000" w:themeColor="text1"/>
              </w:rPr>
              <w:t>“Addressing Workplace Bullying and Mobbing through Legislation”</w:t>
            </w:r>
          </w:p>
          <w:p w14:paraId="7CB981D4" w14:textId="77777777" w:rsidR="006C7C24" w:rsidRPr="000C4F0C" w:rsidRDefault="006C7C24" w:rsidP="008B5B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3B691E1" w14:textId="77777777" w:rsidR="006C7C24" w:rsidRPr="000C4F0C" w:rsidRDefault="006C7C24" w:rsidP="008B5B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Chair: Paul Siskind, New York Healthy Workplace Advocates, USA (In person)</w:t>
            </w:r>
          </w:p>
          <w:p w14:paraId="3E076C49" w14:textId="77777777" w:rsidR="006C7C24" w:rsidRPr="000C4F0C" w:rsidRDefault="006C7C24" w:rsidP="008B5B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DD1F6A0" w14:textId="77777777" w:rsidR="006C7C24" w:rsidRPr="000C4F0C" w:rsidRDefault="006C7C24" w:rsidP="008B5BDD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Paul Siskind, New York Healthy Workplace Advocates, USA (In person)</w:t>
            </w:r>
          </w:p>
          <w:p w14:paraId="3AEF2441" w14:textId="77777777" w:rsidR="006C7C24" w:rsidRPr="000C4F0C" w:rsidRDefault="006C7C24" w:rsidP="008B5BDD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Mike Schlicht, New York Healthy Workplace Advocates, USA (In person)</w:t>
            </w:r>
          </w:p>
          <w:p w14:paraId="034E9A13" w14:textId="77777777" w:rsidR="006C7C24" w:rsidRPr="000C4F0C" w:rsidRDefault="006C7C24" w:rsidP="008B5BDD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Qingli Meng, Niagara University, USA (In person)</w:t>
            </w:r>
          </w:p>
          <w:p w14:paraId="797970D0" w14:textId="77777777" w:rsidR="006C7C24" w:rsidRPr="000C4F0C" w:rsidRDefault="006C7C24" w:rsidP="008B5BDD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Kenneth Westhues, University of Waterloo (In person)</w:t>
            </w:r>
          </w:p>
        </w:tc>
      </w:tr>
      <w:tr w:rsidR="000C4F0C" w:rsidRPr="000C4F0C" w14:paraId="51B63989" w14:textId="77777777" w:rsidTr="008B5BDD">
        <w:trPr>
          <w:trHeight w:val="420"/>
        </w:trPr>
        <w:tc>
          <w:tcPr>
            <w:tcW w:w="14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C9CD4" w14:textId="77777777" w:rsidR="006C7C24" w:rsidRPr="000C4F0C" w:rsidRDefault="006C7C24" w:rsidP="008B5BDD">
            <w:pPr>
              <w:widowControl w:val="0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3:40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pm</w:t>
            </w:r>
            <w:r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-</w:t>
            </w:r>
            <w:r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lastRenderedPageBreak/>
              <w:t>4:00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pm</w:t>
            </w:r>
          </w:p>
        </w:tc>
        <w:tc>
          <w:tcPr>
            <w:tcW w:w="79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93F18" w14:textId="2EA31A31" w:rsidR="006C7C24" w:rsidRPr="000C4F0C" w:rsidRDefault="006C7C24" w:rsidP="008B5B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Short break, </w:t>
            </w:r>
            <w:r w:rsidR="008908F9" w:rsidRPr="000C4F0C">
              <w:rPr>
                <w:rFonts w:ascii="Times New Roman" w:eastAsiaTheme="minorEastAsia" w:hAnsi="Times New Roman" w:cs="Times New Roman"/>
                <w:color w:val="000000" w:themeColor="text1"/>
                <w:kern w:val="2"/>
                <w14:ligatures w14:val="standardContextual"/>
              </w:rPr>
              <w:t>complimentary</w:t>
            </w:r>
            <w:r w:rsidR="008908F9" w:rsidRPr="000C4F0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coffee, snacks, and juice</w:t>
            </w:r>
          </w:p>
        </w:tc>
      </w:tr>
      <w:tr w:rsidR="000C4F0C" w:rsidRPr="000C4F0C" w14:paraId="2AD8D794" w14:textId="77777777" w:rsidTr="008B5BDD">
        <w:trPr>
          <w:trHeight w:val="420"/>
        </w:trPr>
        <w:tc>
          <w:tcPr>
            <w:tcW w:w="14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A10FD" w14:textId="77777777" w:rsidR="006C7C24" w:rsidRPr="000C4F0C" w:rsidRDefault="006C7C24" w:rsidP="008B5BDD">
            <w:pPr>
              <w:widowControl w:val="0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4:00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pm</w:t>
            </w:r>
            <w:r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-4:45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pm</w:t>
            </w:r>
          </w:p>
        </w:tc>
        <w:tc>
          <w:tcPr>
            <w:tcW w:w="79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A9A0C" w14:textId="31DF216E" w:rsidR="006C7C24" w:rsidRPr="000C4F0C" w:rsidRDefault="006C7C24" w:rsidP="008B5BDD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</w:rPr>
            </w:pPr>
            <w:r w:rsidRPr="000C4F0C">
              <w:rPr>
                <w:b/>
                <w:bCs/>
                <w:color w:val="000000" w:themeColor="text1"/>
              </w:rPr>
              <w:t xml:space="preserve">Session </w:t>
            </w:r>
            <w:r w:rsidR="00F9269A" w:rsidRPr="000C4F0C">
              <w:rPr>
                <w:b/>
                <w:bCs/>
                <w:color w:val="000000" w:themeColor="text1"/>
              </w:rPr>
              <w:t>9</w:t>
            </w:r>
            <w:r w:rsidRPr="000C4F0C">
              <w:rPr>
                <w:b/>
                <w:bCs/>
                <w:color w:val="000000" w:themeColor="text1"/>
              </w:rPr>
              <w:t>: From Organizational Mobbing to Public Exile: The Media’s Role in Transforming Workplace Disputes into Cancellation</w:t>
            </w:r>
          </w:p>
          <w:p w14:paraId="48F4738F" w14:textId="77777777" w:rsidR="006C7C24" w:rsidRPr="000C4F0C" w:rsidRDefault="006C7C24" w:rsidP="008B5BDD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</w:rPr>
            </w:pPr>
          </w:p>
          <w:p w14:paraId="65020D70" w14:textId="77777777" w:rsidR="006C7C24" w:rsidRPr="000C4F0C" w:rsidRDefault="006C7C24" w:rsidP="008B5BDD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0C4F0C">
              <w:rPr>
                <w:b/>
                <w:bCs/>
                <w:color w:val="000000" w:themeColor="text1"/>
              </w:rPr>
              <w:t>Panel Discussion:</w:t>
            </w:r>
            <w:r w:rsidRPr="000C4F0C">
              <w:rPr>
                <w:color w:val="000000" w:themeColor="text1"/>
              </w:rPr>
              <w:t xml:space="preserve"> </w:t>
            </w:r>
          </w:p>
          <w:p w14:paraId="1ACA6F63" w14:textId="77777777" w:rsidR="006C7C24" w:rsidRPr="000C4F0C" w:rsidRDefault="006C7C24" w:rsidP="008B5BDD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0C4F0C">
              <w:rPr>
                <w:color w:val="000000" w:themeColor="text1"/>
              </w:rPr>
              <w:t>“Media Coverage Transforms Workplace Mobbing into Full-blown Cancellations”</w:t>
            </w:r>
          </w:p>
          <w:p w14:paraId="631FD971" w14:textId="77777777" w:rsidR="006C7C24" w:rsidRPr="000C4F0C" w:rsidRDefault="006C7C24" w:rsidP="008B5B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7E5B1E5" w14:textId="77777777" w:rsidR="006C7C24" w:rsidRPr="000C4F0C" w:rsidRDefault="006C7C24" w:rsidP="008B5B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Chair: George Perry, Coach &amp; Independent Writer, USA (In Person)</w:t>
            </w:r>
          </w:p>
          <w:p w14:paraId="21E682F9" w14:textId="77777777" w:rsidR="006C7C24" w:rsidRPr="000C4F0C" w:rsidRDefault="006C7C24" w:rsidP="008B5BDD">
            <w:pPr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14:paraId="233B49B3" w14:textId="1B5C05D0" w:rsidR="006C7C24" w:rsidRPr="000C4F0C" w:rsidRDefault="006C7C24" w:rsidP="008B5BDD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George Perry, Independent Writer</w:t>
            </w:r>
            <w:r w:rsidR="001F4F86"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USA (In Person)</w:t>
            </w:r>
          </w:p>
          <w:p w14:paraId="34871731" w14:textId="7F52D2DC" w:rsidR="006C7C24" w:rsidRPr="000C4F0C" w:rsidRDefault="006C7C24" w:rsidP="008B5BDD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Dave Scott-Thomas, Coach / Independent writer</w:t>
            </w:r>
            <w:r w:rsidR="001F4F86"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USA (In Person)</w:t>
            </w:r>
          </w:p>
          <w:p w14:paraId="3D91915C" w14:textId="11013592" w:rsidR="006C7C24" w:rsidRPr="000C4F0C" w:rsidRDefault="006C7C24" w:rsidP="008B5BDD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Jonah Arnold, Health Law Firm</w:t>
            </w:r>
            <w:r w:rsidR="001F4F86"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(Virtual)</w:t>
            </w:r>
          </w:p>
          <w:p w14:paraId="3A202743" w14:textId="77777777" w:rsidR="00B96B72" w:rsidRPr="00FA1710" w:rsidRDefault="00B96B72" w:rsidP="00B96B72">
            <w:pPr>
              <w:pStyle w:val="ListParagraph"/>
              <w:numPr>
                <w:ilvl w:val="0"/>
                <w:numId w:val="8"/>
              </w:numP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FA1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Christine Marie</w:t>
            </w:r>
            <w:r w:rsidRPr="00FA1710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FA171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Wolf Street Consulting</w:t>
            </w:r>
            <w:r w:rsidRPr="00FA1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USA (In Person)</w:t>
            </w:r>
          </w:p>
          <w:p w14:paraId="67A11CC0" w14:textId="7E8F007D" w:rsidR="006C7C24" w:rsidRPr="000C4F0C" w:rsidRDefault="00B96B72" w:rsidP="00B96B72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1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Michael Capiraso, </w:t>
            </w:r>
            <w:r w:rsidRPr="00FA171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Consultant</w:t>
            </w:r>
            <w:r w:rsidRPr="00FA17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USA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(In Person)</w:t>
            </w:r>
            <w:r w:rsidRPr="000C4F0C">
              <w:rPr>
                <w:color w:val="000000" w:themeColor="text1"/>
              </w:rPr>
              <w:t> </w:t>
            </w:r>
          </w:p>
        </w:tc>
      </w:tr>
      <w:tr w:rsidR="000C4F0C" w:rsidRPr="000C4F0C" w14:paraId="79C09817" w14:textId="77777777" w:rsidTr="008B5BDD">
        <w:trPr>
          <w:trHeight w:val="420"/>
        </w:trPr>
        <w:tc>
          <w:tcPr>
            <w:tcW w:w="14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31CD5" w14:textId="77777777" w:rsidR="006C7C24" w:rsidRPr="000C4F0C" w:rsidRDefault="006C7C24" w:rsidP="008B5BDD">
            <w:pPr>
              <w:widowControl w:val="0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4:45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pm</w:t>
            </w:r>
            <w:r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-5:30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pm</w:t>
            </w:r>
          </w:p>
        </w:tc>
        <w:tc>
          <w:tcPr>
            <w:tcW w:w="79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60FF0" w14:textId="56F37B6D" w:rsidR="006C7C24" w:rsidRPr="000C4F0C" w:rsidRDefault="006C7C24" w:rsidP="008B5BDD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</w:rPr>
            </w:pPr>
            <w:r w:rsidRPr="000C4F0C">
              <w:rPr>
                <w:b/>
                <w:bCs/>
                <w:color w:val="000000" w:themeColor="text1"/>
              </w:rPr>
              <w:t xml:space="preserve">Session </w:t>
            </w:r>
            <w:r w:rsidR="00F9269A" w:rsidRPr="000C4F0C">
              <w:rPr>
                <w:b/>
                <w:bCs/>
                <w:color w:val="000000" w:themeColor="text1"/>
              </w:rPr>
              <w:t>10</w:t>
            </w:r>
            <w:r w:rsidRPr="000C4F0C">
              <w:rPr>
                <w:b/>
                <w:bCs/>
                <w:color w:val="000000" w:themeColor="text1"/>
              </w:rPr>
              <w:t>: From Isolation to Infrastructure: A Roundtable on Building a National Support Network for Workplace Mobbing Survivors</w:t>
            </w:r>
          </w:p>
          <w:p w14:paraId="7C9E4DFD" w14:textId="77777777" w:rsidR="006C7C24" w:rsidRPr="000C4F0C" w:rsidRDefault="006C7C24" w:rsidP="008B5BDD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</w:rPr>
            </w:pPr>
          </w:p>
          <w:p w14:paraId="6022E103" w14:textId="77777777" w:rsidR="006C7C24" w:rsidRPr="000C4F0C" w:rsidRDefault="006C7C24" w:rsidP="008B5BDD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0C4F0C">
              <w:rPr>
                <w:b/>
                <w:bCs/>
                <w:color w:val="000000" w:themeColor="text1"/>
              </w:rPr>
              <w:t>Roundtable Discussion:</w:t>
            </w:r>
            <w:r w:rsidRPr="000C4F0C">
              <w:rPr>
                <w:color w:val="000000" w:themeColor="text1"/>
              </w:rPr>
              <w:t xml:space="preserve"> </w:t>
            </w:r>
          </w:p>
          <w:p w14:paraId="351F24E7" w14:textId="0D5D5EA9" w:rsidR="006C7C24" w:rsidRPr="000C4F0C" w:rsidRDefault="006C7C24" w:rsidP="008B5BDD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0C4F0C">
              <w:rPr>
                <w:color w:val="000000" w:themeColor="text1"/>
              </w:rPr>
              <w:t xml:space="preserve">“From Crisis to Coordination: Toward a </w:t>
            </w:r>
            <w:r w:rsidR="0074770A" w:rsidRPr="000C4F0C">
              <w:rPr>
                <w:color w:val="000000" w:themeColor="text1"/>
              </w:rPr>
              <w:t>n</w:t>
            </w:r>
            <w:r w:rsidRPr="000C4F0C">
              <w:rPr>
                <w:color w:val="000000" w:themeColor="text1"/>
              </w:rPr>
              <w:t xml:space="preserve">ational </w:t>
            </w:r>
            <w:r w:rsidR="0074770A" w:rsidRPr="000C4F0C">
              <w:rPr>
                <w:color w:val="000000" w:themeColor="text1"/>
              </w:rPr>
              <w:t>n</w:t>
            </w:r>
            <w:r w:rsidRPr="000C4F0C">
              <w:rPr>
                <w:color w:val="000000" w:themeColor="text1"/>
              </w:rPr>
              <w:t xml:space="preserve">etwork for </w:t>
            </w:r>
            <w:r w:rsidR="0074770A" w:rsidRPr="000C4F0C">
              <w:rPr>
                <w:color w:val="000000" w:themeColor="text1"/>
              </w:rPr>
              <w:t>w</w:t>
            </w:r>
            <w:r w:rsidRPr="000C4F0C">
              <w:rPr>
                <w:color w:val="000000" w:themeColor="text1"/>
              </w:rPr>
              <w:t xml:space="preserve">orkplace </w:t>
            </w:r>
            <w:r w:rsidR="0074770A" w:rsidRPr="000C4F0C">
              <w:rPr>
                <w:color w:val="000000" w:themeColor="text1"/>
              </w:rPr>
              <w:t>m</w:t>
            </w:r>
            <w:r w:rsidRPr="000C4F0C">
              <w:rPr>
                <w:color w:val="000000" w:themeColor="text1"/>
              </w:rPr>
              <w:t xml:space="preserve">obbing </w:t>
            </w:r>
            <w:r w:rsidR="0074770A" w:rsidRPr="000C4F0C">
              <w:rPr>
                <w:color w:val="000000" w:themeColor="text1"/>
              </w:rPr>
              <w:t>t</w:t>
            </w:r>
            <w:r w:rsidRPr="000C4F0C">
              <w:rPr>
                <w:color w:val="000000" w:themeColor="text1"/>
              </w:rPr>
              <w:t xml:space="preserve">arget </w:t>
            </w:r>
            <w:r w:rsidR="0074770A" w:rsidRPr="000C4F0C">
              <w:rPr>
                <w:color w:val="000000" w:themeColor="text1"/>
              </w:rPr>
              <w:t>s</w:t>
            </w:r>
            <w:r w:rsidRPr="000C4F0C">
              <w:rPr>
                <w:color w:val="000000" w:themeColor="text1"/>
              </w:rPr>
              <w:t>urvivors”</w:t>
            </w:r>
          </w:p>
          <w:p w14:paraId="06D79294" w14:textId="77777777" w:rsidR="006C7C24" w:rsidRPr="000C4F0C" w:rsidRDefault="006C7C24" w:rsidP="008B5BDD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  <w:p w14:paraId="171EF762" w14:textId="77777777" w:rsidR="006C7C24" w:rsidRPr="000C4F0C" w:rsidRDefault="006C7C24" w:rsidP="008B5BDD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0C4F0C">
              <w:rPr>
                <w:color w:val="000000" w:themeColor="text1"/>
              </w:rPr>
              <w:t xml:space="preserve">Chair: </w:t>
            </w:r>
            <w:r w:rsidRPr="000C4F0C">
              <w:rPr>
                <w:rFonts w:eastAsiaTheme="minorEastAsia"/>
                <w:color w:val="000000" w:themeColor="text1"/>
                <w:kern w:val="2"/>
                <w14:ligatures w14:val="standardContextual"/>
              </w:rPr>
              <w:t xml:space="preserve">Janet Glover-Kerkvliet, Kerkvliet Counseling Associates LLC, </w:t>
            </w:r>
            <w:r w:rsidRPr="000C4F0C">
              <w:rPr>
                <w:color w:val="000000" w:themeColor="text1"/>
              </w:rPr>
              <w:t>USA (Virtual)</w:t>
            </w:r>
          </w:p>
          <w:p w14:paraId="1A05263F" w14:textId="77777777" w:rsidR="006C7C24" w:rsidRPr="000C4F0C" w:rsidRDefault="006C7C24" w:rsidP="008B5BDD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  <w:p w14:paraId="529908D7" w14:textId="77777777" w:rsidR="006C7C24" w:rsidRPr="000C4F0C" w:rsidRDefault="006C7C24" w:rsidP="008B5BDD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rPr>
                <w:rFonts w:eastAsiaTheme="minorEastAsia"/>
                <w:color w:val="000000" w:themeColor="text1"/>
                <w:kern w:val="2"/>
                <w14:ligatures w14:val="standardContextual"/>
              </w:rPr>
            </w:pPr>
            <w:r w:rsidRPr="000C4F0C">
              <w:rPr>
                <w:rFonts w:eastAsiaTheme="minorEastAsia"/>
                <w:color w:val="000000" w:themeColor="text1"/>
                <w:kern w:val="2"/>
                <w14:ligatures w14:val="standardContextual"/>
              </w:rPr>
              <w:t xml:space="preserve">Janet Glover-Kerkvliet, Kerkvliet Counseling Associates LLC, </w:t>
            </w:r>
            <w:r w:rsidRPr="000C4F0C">
              <w:rPr>
                <w:color w:val="000000" w:themeColor="text1"/>
              </w:rPr>
              <w:t>USA (Virtual)</w:t>
            </w:r>
          </w:p>
          <w:p w14:paraId="53F504A9" w14:textId="77777777" w:rsidR="006C7C24" w:rsidRPr="000C4F0C" w:rsidRDefault="006C7C24" w:rsidP="008B5BDD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rPr>
                <w:rFonts w:eastAsiaTheme="minorEastAsia"/>
                <w:color w:val="000000" w:themeColor="text1"/>
                <w:kern w:val="2"/>
                <w14:ligatures w14:val="standardContextual"/>
              </w:rPr>
            </w:pPr>
            <w:r w:rsidRPr="000C4F0C">
              <w:rPr>
                <w:rFonts w:eastAsiaTheme="minorEastAsia"/>
                <w:color w:val="000000" w:themeColor="text1"/>
                <w:kern w:val="2"/>
                <w14:ligatures w14:val="standardContextual"/>
              </w:rPr>
              <w:t xml:space="preserve">Sonja Pitts, Reign Consulting Group LLC, </w:t>
            </w:r>
            <w:r w:rsidRPr="000C4F0C">
              <w:rPr>
                <w:color w:val="000000" w:themeColor="text1"/>
              </w:rPr>
              <w:t>USA (Virtual)</w:t>
            </w:r>
          </w:p>
        </w:tc>
      </w:tr>
      <w:tr w:rsidR="000C4F0C" w:rsidRPr="000C4F0C" w14:paraId="44535189" w14:textId="77777777" w:rsidTr="008B5BDD">
        <w:trPr>
          <w:trHeight w:val="420"/>
        </w:trPr>
        <w:tc>
          <w:tcPr>
            <w:tcW w:w="14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79C3E" w14:textId="77777777" w:rsidR="006C7C24" w:rsidRPr="000C4F0C" w:rsidRDefault="006C7C24" w:rsidP="008B5BDD">
            <w:pPr>
              <w:widowControl w:val="0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5:30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pm</w:t>
            </w:r>
            <w:r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-6:00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pm</w:t>
            </w:r>
          </w:p>
        </w:tc>
        <w:tc>
          <w:tcPr>
            <w:tcW w:w="79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DF9D8" w14:textId="77777777" w:rsidR="00853BFB" w:rsidRPr="000C4F0C" w:rsidRDefault="00F9269A" w:rsidP="008B5BDD">
            <w:pPr>
              <w:pStyle w:val="NormalWeb"/>
              <w:rPr>
                <w:b/>
                <w:bCs/>
                <w:color w:val="000000" w:themeColor="text1"/>
              </w:rPr>
            </w:pPr>
            <w:r w:rsidRPr="000C4F0C">
              <w:rPr>
                <w:b/>
                <w:bCs/>
                <w:color w:val="000000" w:themeColor="text1"/>
              </w:rPr>
              <w:t xml:space="preserve">Closing </w:t>
            </w:r>
            <w:r w:rsidR="006C7C24" w:rsidRPr="000C4F0C">
              <w:rPr>
                <w:b/>
                <w:bCs/>
                <w:color w:val="000000" w:themeColor="text1"/>
              </w:rPr>
              <w:t xml:space="preserve">Session: </w:t>
            </w:r>
            <w:r w:rsidR="003E021A" w:rsidRPr="000C4F0C">
              <w:rPr>
                <w:b/>
                <w:bCs/>
                <w:color w:val="000000" w:themeColor="text1"/>
              </w:rPr>
              <w:t>Building the Future</w:t>
            </w:r>
          </w:p>
          <w:p w14:paraId="56FD091C" w14:textId="4E3E2301" w:rsidR="006C7C24" w:rsidRPr="000C4F0C" w:rsidRDefault="00853BFB" w:rsidP="008B5BDD">
            <w:pPr>
              <w:pStyle w:val="NormalWeb"/>
              <w:rPr>
                <w:color w:val="000000" w:themeColor="text1"/>
              </w:rPr>
            </w:pPr>
            <w:r w:rsidRPr="000C4F0C">
              <w:rPr>
                <w:color w:val="000000" w:themeColor="text1"/>
              </w:rPr>
              <w:t>“</w:t>
            </w:r>
            <w:r w:rsidR="003E021A" w:rsidRPr="000C4F0C">
              <w:rPr>
                <w:color w:val="000000" w:themeColor="text1"/>
              </w:rPr>
              <w:t>Closing Reflections and Next Steps</w:t>
            </w:r>
            <w:r w:rsidRPr="000C4F0C">
              <w:rPr>
                <w:color w:val="000000" w:themeColor="text1"/>
              </w:rPr>
              <w:t>”</w:t>
            </w:r>
          </w:p>
        </w:tc>
      </w:tr>
      <w:tr w:rsidR="000C4F0C" w:rsidRPr="000C4F0C" w14:paraId="43A75A14" w14:textId="77777777" w:rsidTr="008B5BDD">
        <w:trPr>
          <w:trHeight w:val="420"/>
        </w:trPr>
        <w:tc>
          <w:tcPr>
            <w:tcW w:w="14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BD0DB" w14:textId="283E4323" w:rsidR="006C7C24" w:rsidRPr="000C4F0C" w:rsidRDefault="006C7C24" w:rsidP="008B5BDD">
            <w:pPr>
              <w:widowControl w:val="0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6:00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pm</w:t>
            </w:r>
            <w:r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-</w:t>
            </w:r>
            <w:r w:rsidR="00E53125"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E53125"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pm</w:t>
            </w:r>
          </w:p>
        </w:tc>
        <w:tc>
          <w:tcPr>
            <w:tcW w:w="79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84478" w14:textId="2F0541DC" w:rsidR="006C7C24" w:rsidRPr="000C4F0C" w:rsidRDefault="008908F9" w:rsidP="008B5BDD">
            <w:pPr>
              <w:pStyle w:val="NormalWeb"/>
              <w:rPr>
                <w:b/>
                <w:bCs/>
                <w:color w:val="000000" w:themeColor="text1"/>
              </w:rPr>
            </w:pPr>
            <w:r w:rsidRPr="000C4F0C">
              <w:rPr>
                <w:rFonts w:eastAsiaTheme="minorEastAsia"/>
                <w:color w:val="000000" w:themeColor="text1"/>
                <w:kern w:val="2"/>
                <w14:ligatures w14:val="standardContextual"/>
              </w:rPr>
              <w:t xml:space="preserve">Complimentary </w:t>
            </w:r>
            <w:r w:rsidR="006C7C24" w:rsidRPr="000C4F0C">
              <w:rPr>
                <w:rFonts w:eastAsiaTheme="minorEastAsia"/>
                <w:color w:val="000000" w:themeColor="text1"/>
                <w:kern w:val="2"/>
                <w14:ligatures w14:val="standardContextual"/>
              </w:rPr>
              <w:t>Reception</w:t>
            </w:r>
          </w:p>
        </w:tc>
      </w:tr>
      <w:tr w:rsidR="000C4F0C" w:rsidRPr="000C4F0C" w14:paraId="655B1AEA" w14:textId="77777777" w:rsidTr="008B5BDD">
        <w:trPr>
          <w:trHeight w:val="420"/>
        </w:trPr>
        <w:tc>
          <w:tcPr>
            <w:tcW w:w="14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78ABC" w14:textId="3A0520C4" w:rsidR="006C7C24" w:rsidRPr="000C4F0C" w:rsidRDefault="00E53125" w:rsidP="008B5BDD">
            <w:pPr>
              <w:widowControl w:val="0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6C7C24"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6C7C24"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6C7C24"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pm</w:t>
            </w:r>
            <w:r w:rsidR="006C7C24"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-8:</w:t>
            </w:r>
            <w:r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6C7C24"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6C7C24"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pm</w:t>
            </w:r>
          </w:p>
        </w:tc>
        <w:tc>
          <w:tcPr>
            <w:tcW w:w="79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21422" w14:textId="706BC724" w:rsidR="006C7C24" w:rsidRPr="000C4F0C" w:rsidRDefault="008908F9" w:rsidP="008B5BDD">
            <w:pPr>
              <w:pStyle w:val="NormalWeb"/>
              <w:rPr>
                <w:rFonts w:eastAsiaTheme="minorEastAsia"/>
                <w:color w:val="000000" w:themeColor="text1"/>
                <w:kern w:val="2"/>
                <w14:ligatures w14:val="standardContextual"/>
              </w:rPr>
            </w:pPr>
            <w:r w:rsidRPr="000C4F0C">
              <w:rPr>
                <w:rFonts w:eastAsiaTheme="minorEastAsia"/>
                <w:color w:val="000000" w:themeColor="text1"/>
                <w:kern w:val="2"/>
                <w14:ligatures w14:val="standardContextual"/>
              </w:rPr>
              <w:t>Complimentary</w:t>
            </w:r>
            <w:r w:rsidRPr="000C4F0C">
              <w:rPr>
                <w:color w:val="000000" w:themeColor="text1"/>
              </w:rPr>
              <w:t xml:space="preserve"> </w:t>
            </w:r>
            <w:r w:rsidR="006C7C24" w:rsidRPr="000C4F0C">
              <w:rPr>
                <w:color w:val="000000" w:themeColor="text1"/>
              </w:rPr>
              <w:t>Dinner</w:t>
            </w:r>
          </w:p>
        </w:tc>
      </w:tr>
      <w:tr w:rsidR="000C4F0C" w:rsidRPr="000C4F0C" w14:paraId="592C88D3" w14:textId="77777777" w:rsidTr="008B5BDD">
        <w:trPr>
          <w:trHeight w:val="420"/>
        </w:trPr>
        <w:tc>
          <w:tcPr>
            <w:tcW w:w="14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4768B" w14:textId="78C3C004" w:rsidR="006C7C24" w:rsidRPr="000C4F0C" w:rsidRDefault="006C7C24" w:rsidP="008B5BDD">
            <w:pPr>
              <w:widowControl w:val="0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8:</w:t>
            </w:r>
            <w:r w:rsidR="00E53125"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pm</w:t>
            </w:r>
            <w:r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-</w:t>
            </w:r>
            <w:r w:rsidR="00E53125"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lastRenderedPageBreak/>
              <w:t>8</w:t>
            </w:r>
            <w:r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E53125"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0C4F0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0C4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pm</w:t>
            </w:r>
          </w:p>
        </w:tc>
        <w:tc>
          <w:tcPr>
            <w:tcW w:w="79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4B625" w14:textId="5140FA71" w:rsidR="006C7C24" w:rsidRPr="000C4F0C" w:rsidRDefault="008908F9" w:rsidP="008B5BDD">
            <w:pPr>
              <w:pStyle w:val="NormalWeb"/>
              <w:rPr>
                <w:color w:val="000000" w:themeColor="text1"/>
              </w:rPr>
            </w:pPr>
            <w:r w:rsidRPr="000C4F0C">
              <w:rPr>
                <w:rFonts w:eastAsiaTheme="minorEastAsia"/>
                <w:b/>
                <w:bCs/>
                <w:color w:val="000000" w:themeColor="text1"/>
                <w:kern w:val="2"/>
                <w14:ligatures w14:val="standardContextual"/>
              </w:rPr>
              <w:lastRenderedPageBreak/>
              <w:t>Complimentary</w:t>
            </w:r>
            <w:r w:rsidR="006C7C24" w:rsidRPr="000C4F0C">
              <w:rPr>
                <w:b/>
                <w:bCs/>
                <w:color w:val="000000" w:themeColor="text1"/>
              </w:rPr>
              <w:t xml:space="preserve"> transportation to</w:t>
            </w:r>
            <w:r w:rsidR="006C7C24" w:rsidRPr="000C4F0C">
              <w:rPr>
                <w:color w:val="000000" w:themeColor="text1"/>
              </w:rPr>
              <w:t xml:space="preserve"> </w:t>
            </w:r>
            <w:r w:rsidR="006C7C24" w:rsidRPr="000C4F0C">
              <w:rPr>
                <w:b/>
                <w:bCs/>
                <w:color w:val="000000" w:themeColor="text1"/>
              </w:rPr>
              <w:t xml:space="preserve">DoubleTree Hotel </w:t>
            </w:r>
          </w:p>
        </w:tc>
      </w:tr>
    </w:tbl>
    <w:p w14:paraId="1C89E943" w14:textId="77777777" w:rsidR="006C7C24" w:rsidRDefault="006C7C24" w:rsidP="006C7C24">
      <w:pPr>
        <w:spacing w:line="276" w:lineRule="auto"/>
        <w:rPr>
          <w:rFonts w:ascii="Arial" w:eastAsia="Arial" w:hAnsi="Arial" w:cs="Arial"/>
        </w:rPr>
      </w:pPr>
    </w:p>
    <w:p w14:paraId="63033B02" w14:textId="52054239" w:rsidR="006C7C24" w:rsidRDefault="006C7C24">
      <w:pPr>
        <w:rPr>
          <w:rFonts w:ascii="Arial" w:eastAsia="Arial" w:hAnsi="Arial" w:cs="Arial"/>
        </w:rPr>
      </w:pPr>
    </w:p>
    <w:p w14:paraId="23450968" w14:textId="77777777" w:rsidR="006C7C24" w:rsidRPr="00AE1F31" w:rsidRDefault="006C7C24" w:rsidP="006C7C24">
      <w:pPr>
        <w:spacing w:line="276" w:lineRule="auto"/>
        <w:rPr>
          <w:rFonts w:ascii="Arial" w:eastAsia="Arial" w:hAnsi="Arial" w:cs="Arial"/>
        </w:rPr>
      </w:pPr>
    </w:p>
    <w:p w14:paraId="07683067" w14:textId="77777777" w:rsidR="006C7C24" w:rsidRDefault="006C7C24" w:rsidP="006C7C24">
      <w:pPr>
        <w:spacing w:line="276" w:lineRule="auto"/>
        <w:rPr>
          <w:rFonts w:ascii="Arial" w:eastAsia="Arial" w:hAnsi="Arial" w:cs="Arial"/>
        </w:rPr>
      </w:pP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30"/>
        <w:gridCol w:w="7930"/>
      </w:tblGrid>
      <w:tr w:rsidR="006C7C24" w:rsidRPr="00CC3921" w14:paraId="2B3029B4" w14:textId="77777777" w:rsidTr="008B5BDD">
        <w:trPr>
          <w:trHeight w:val="420"/>
        </w:trPr>
        <w:tc>
          <w:tcPr>
            <w:tcW w:w="9360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5822F" w14:textId="77777777" w:rsidR="006C7C24" w:rsidRPr="0081041E" w:rsidRDefault="006C7C24" w:rsidP="008B5BDD">
            <w:pPr>
              <w:widowControl w:val="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C392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Day 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3</w:t>
            </w:r>
            <w:r w:rsidRPr="00CC392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| 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Wedn</w:t>
            </w:r>
            <w:r w:rsidRPr="00CC392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esday, July 2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</w:t>
            </w:r>
            <w:r w:rsidRPr="00CC392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, 202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C7C24" w:rsidRPr="00CC3921" w14:paraId="447757ED" w14:textId="77777777" w:rsidTr="008B5BDD">
        <w:trPr>
          <w:trHeight w:val="420"/>
        </w:trPr>
        <w:tc>
          <w:tcPr>
            <w:tcW w:w="14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CB60E" w14:textId="77777777" w:rsidR="006C7C24" w:rsidRPr="00CC3921" w:rsidRDefault="006C7C24" w:rsidP="008B5BDD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C3921">
              <w:rPr>
                <w:rFonts w:ascii="Times New Roman" w:hAnsi="Times New Roman" w:cs="Times New Roman"/>
                <w:sz w:val="24"/>
                <w:szCs w:val="24"/>
              </w:rPr>
              <w:t>8:00am</w:t>
            </w:r>
          </w:p>
        </w:tc>
        <w:tc>
          <w:tcPr>
            <w:tcW w:w="79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124DA" w14:textId="77777777" w:rsidR="006C7C24" w:rsidRPr="0081041E" w:rsidRDefault="006C7C24" w:rsidP="008B5BDD">
            <w:pPr>
              <w:pStyle w:val="NormalWeb"/>
              <w:rPr>
                <w:rFonts w:eastAsia="SimSun"/>
                <w:lang w:val="en-CA"/>
              </w:rPr>
            </w:pPr>
            <w:r w:rsidRPr="0081041E">
              <w:rPr>
                <w:rFonts w:eastAsia="SimSun"/>
                <w:lang w:val="en-CA"/>
              </w:rPr>
              <w:t>Pick up at DoubleTree Hotel for complimentary tour of Niagara Falls</w:t>
            </w:r>
            <w:r>
              <w:rPr>
                <w:rFonts w:eastAsia="SimSun"/>
                <w:lang w:val="en-CA"/>
              </w:rPr>
              <w:t>.</w:t>
            </w:r>
          </w:p>
          <w:p w14:paraId="140FC372" w14:textId="77777777" w:rsidR="006C7C24" w:rsidRPr="00CC3921" w:rsidRDefault="006C7C24" w:rsidP="008B5BDD">
            <w:pPr>
              <w:widowControl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3BC9B6D2" w14:textId="77777777" w:rsidR="006C7C24" w:rsidRPr="00CC3921" w:rsidRDefault="006C7C24" w:rsidP="008B5BDD">
            <w:pPr>
              <w:widowControl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7C24" w:rsidRPr="00CC3921" w14:paraId="4A0602C0" w14:textId="77777777" w:rsidTr="008B5BDD">
        <w:trPr>
          <w:trHeight w:val="420"/>
        </w:trPr>
        <w:tc>
          <w:tcPr>
            <w:tcW w:w="14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4FD6F" w14:textId="77777777" w:rsidR="006C7C24" w:rsidRPr="00CC3921" w:rsidRDefault="006C7C24" w:rsidP="008B5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921">
              <w:rPr>
                <w:rFonts w:ascii="Times New Roman" w:hAnsi="Times New Roman" w:cs="Times New Roman"/>
                <w:sz w:val="24"/>
                <w:szCs w:val="24"/>
              </w:rPr>
              <w:t>8: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C3921">
              <w:rPr>
                <w:rFonts w:ascii="Times New Roman" w:hAnsi="Times New Roman" w:cs="Times New Roman"/>
                <w:sz w:val="24"/>
                <w:szCs w:val="24"/>
              </w:rPr>
              <w:t>0am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C3921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C392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793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B5919" w14:textId="77777777" w:rsidR="006C7C24" w:rsidRPr="0081041E" w:rsidRDefault="006C7C24" w:rsidP="008B5BD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41E">
              <w:rPr>
                <w:rFonts w:ascii="Times New Roman" w:hAnsi="Times New Roman" w:cs="Times New Roman"/>
                <w:sz w:val="24"/>
                <w:szCs w:val="24"/>
              </w:rPr>
              <w:t>Itinerary of the tour includes a cruise (raincoats provided) on the world-famous Maid of the Mist, which has been carrying visitors to the base of the falls since 1846.</w:t>
            </w:r>
            <w:r>
              <w:rPr>
                <w:rFonts w:ascii="ArialMT" w:hAnsi="ArialMT"/>
              </w:rPr>
              <w:t xml:space="preserve"> </w:t>
            </w:r>
          </w:p>
        </w:tc>
      </w:tr>
    </w:tbl>
    <w:p w14:paraId="63A46487" w14:textId="77777777" w:rsidR="006C7C24" w:rsidRDefault="006C7C24" w:rsidP="006C7C24"/>
    <w:p w14:paraId="19A5F06B" w14:textId="08D25BE5" w:rsidR="00B36FCC" w:rsidRPr="00AE1F31" w:rsidRDefault="00B36FCC" w:rsidP="00AE1F31">
      <w:pPr>
        <w:spacing w:line="276" w:lineRule="auto"/>
        <w:rPr>
          <w:rFonts w:ascii="Arial" w:eastAsia="Arial" w:hAnsi="Arial" w:cs="Arial"/>
        </w:rPr>
      </w:pPr>
    </w:p>
    <w:sectPr w:rsidR="00B36FCC" w:rsidRPr="00AE1F31">
      <w:headerReference w:type="default" r:id="rId9"/>
      <w:footerReference w:type="even" r:id="rId10"/>
      <w:footerReference w:type="default" r:id="rId11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DB97C" w14:textId="77777777" w:rsidR="00E01A2E" w:rsidRDefault="00E01A2E">
      <w:r>
        <w:separator/>
      </w:r>
    </w:p>
  </w:endnote>
  <w:endnote w:type="continuationSeparator" w:id="0">
    <w:p w14:paraId="4DB12A4B" w14:textId="77777777" w:rsidR="00E01A2E" w:rsidRDefault="00E01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58385" w14:textId="77777777" w:rsidR="00B36FC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73F34228" w14:textId="77777777" w:rsidR="00B36FCC" w:rsidRDefault="00B36FC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0B7AC" w14:textId="77777777" w:rsidR="00B36FC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60495">
      <w:rPr>
        <w:noProof/>
        <w:color w:val="000000"/>
      </w:rPr>
      <w:t>1</w:t>
    </w:r>
    <w:r>
      <w:rPr>
        <w:color w:val="000000"/>
      </w:rPr>
      <w:fldChar w:fldCharType="end"/>
    </w:r>
  </w:p>
  <w:p w14:paraId="0DE2F8C9" w14:textId="77777777" w:rsidR="00B36FCC" w:rsidRDefault="00B36FC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7FA78" w14:textId="77777777" w:rsidR="00E01A2E" w:rsidRDefault="00E01A2E">
      <w:r>
        <w:separator/>
      </w:r>
    </w:p>
  </w:footnote>
  <w:footnote w:type="continuationSeparator" w:id="0">
    <w:p w14:paraId="14403191" w14:textId="77777777" w:rsidR="00E01A2E" w:rsidRDefault="00E01A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FFEBB" w14:textId="77777777" w:rsidR="00661C66" w:rsidRDefault="00661C66">
    <w:pPr>
      <w:pStyle w:val="Title"/>
      <w:keepNext/>
      <w:keepLines/>
      <w:spacing w:after="60" w:line="276" w:lineRule="auto"/>
      <w:jc w:val="both"/>
      <w:rPr>
        <w:b/>
        <w:color w:val="5A2C83"/>
        <w:sz w:val="36"/>
        <w:szCs w:val="36"/>
      </w:rPr>
    </w:pPr>
    <w:bookmarkStart w:id="0" w:name="_heading=h.4il9wqjmq7o9" w:colFirst="0" w:colLast="0"/>
    <w:bookmarkEnd w:id="0"/>
  </w:p>
  <w:p w14:paraId="2F44E7FE" w14:textId="727B9F08" w:rsidR="00661C66" w:rsidRDefault="00000000" w:rsidP="00661C66">
    <w:pPr>
      <w:pStyle w:val="Title"/>
      <w:keepNext/>
      <w:keepLines/>
      <w:spacing w:after="0"/>
      <w:jc w:val="both"/>
      <w:rPr>
        <w:b/>
        <w:color w:val="5A2C83"/>
        <w:sz w:val="36"/>
        <w:szCs w:val="36"/>
      </w:rPr>
    </w:pPr>
    <w:r>
      <w:rPr>
        <w:b/>
        <w:color w:val="5A2C83"/>
        <w:sz w:val="36"/>
        <w:szCs w:val="36"/>
      </w:rPr>
      <w:t>202</w:t>
    </w:r>
    <w:r w:rsidR="00083E97">
      <w:rPr>
        <w:b/>
        <w:color w:val="5A2C83"/>
        <w:sz w:val="36"/>
        <w:szCs w:val="36"/>
      </w:rPr>
      <w:t>6</w:t>
    </w:r>
    <w:r>
      <w:rPr>
        <w:b/>
        <w:color w:val="5A2C83"/>
        <w:sz w:val="36"/>
        <w:szCs w:val="36"/>
      </w:rPr>
      <w:t xml:space="preserve"> Niagara Conference on Workplace Mobbing</w:t>
    </w:r>
    <w:r w:rsidR="00661C66">
      <w:rPr>
        <w:b/>
        <w:color w:val="5A2C83"/>
        <w:sz w:val="36"/>
        <w:szCs w:val="36"/>
      </w:rPr>
      <w:t xml:space="preserve"> </w:t>
    </w:r>
    <w:r w:rsidR="00661C66" w:rsidRPr="00EE00F3">
      <w:rPr>
        <w:b/>
        <w:color w:val="5A2C83"/>
        <w:sz w:val="24"/>
        <w:szCs w:val="24"/>
      </w:rPr>
      <w:t>(In Person &amp; Zoom)</w:t>
    </w:r>
  </w:p>
  <w:p w14:paraId="739FB6E2" w14:textId="77777777" w:rsidR="00661C66" w:rsidRPr="00661C66" w:rsidRDefault="00661C66" w:rsidP="00661C66"/>
  <w:p w14:paraId="2ED0DDC0" w14:textId="156F6D84" w:rsidR="00660531" w:rsidRPr="00661C66" w:rsidRDefault="00000000" w:rsidP="00661C66">
    <w:pPr>
      <w:pStyle w:val="Title"/>
      <w:keepNext/>
      <w:keepLines/>
      <w:spacing w:after="0"/>
      <w:jc w:val="both"/>
      <w:rPr>
        <w:b/>
        <w:color w:val="5A2C83"/>
        <w:sz w:val="36"/>
        <w:szCs w:val="36"/>
      </w:rPr>
    </w:pPr>
    <w:r>
      <w:rPr>
        <w:b/>
        <w:color w:val="5A2C83"/>
        <w:sz w:val="24"/>
        <w:szCs w:val="24"/>
      </w:rPr>
      <w:t>Theme</w:t>
    </w:r>
    <w:r>
      <w:rPr>
        <w:color w:val="5A2C83"/>
        <w:sz w:val="16"/>
        <w:szCs w:val="16"/>
      </w:rPr>
      <w:t xml:space="preserve">:  </w:t>
    </w:r>
    <w:r w:rsidR="00660531" w:rsidRPr="00660531">
      <w:rPr>
        <w:rFonts w:ascii="Arial" w:eastAsia="Arial" w:hAnsi="Arial" w:cs="Arial"/>
        <w:color w:val="5A2C83"/>
        <w:sz w:val="24"/>
        <w:szCs w:val="24"/>
        <w:highlight w:val="white"/>
      </w:rPr>
      <w:t>From Awareness to Action: Building Healthy and Respectful Workplaces</w:t>
    </w:r>
  </w:p>
  <w:p w14:paraId="0DDAE2CC" w14:textId="112BB6E2" w:rsidR="00EE00F3" w:rsidRPr="00CA13C6" w:rsidRDefault="00000000" w:rsidP="00661C66">
    <w:pPr>
      <w:rPr>
        <w:rFonts w:ascii="Arial" w:eastAsia="Arial" w:hAnsi="Arial" w:cs="Arial"/>
        <w:i/>
        <w:color w:val="5A2C83"/>
      </w:rPr>
    </w:pPr>
    <w:r>
      <w:rPr>
        <w:rFonts w:ascii="Arial" w:eastAsia="Arial" w:hAnsi="Arial" w:cs="Arial"/>
        <w:i/>
        <w:color w:val="5A2C83"/>
        <w:highlight w:val="white"/>
      </w:rPr>
      <w:t>July 2</w:t>
    </w:r>
    <w:r w:rsidR="00660531">
      <w:rPr>
        <w:rFonts w:ascii="Arial" w:eastAsia="Arial" w:hAnsi="Arial" w:cs="Arial"/>
        <w:i/>
        <w:color w:val="5A2C83"/>
        <w:highlight w:val="white"/>
      </w:rPr>
      <w:t>0</w:t>
    </w:r>
    <w:r>
      <w:rPr>
        <w:rFonts w:ascii="Arial" w:eastAsia="Arial" w:hAnsi="Arial" w:cs="Arial"/>
        <w:i/>
        <w:color w:val="5A2C83"/>
        <w:highlight w:val="white"/>
      </w:rPr>
      <w:t>-2</w:t>
    </w:r>
    <w:r w:rsidR="00660531">
      <w:rPr>
        <w:rFonts w:ascii="Arial" w:eastAsia="Arial" w:hAnsi="Arial" w:cs="Arial"/>
        <w:i/>
        <w:color w:val="5A2C83"/>
        <w:highlight w:val="white"/>
      </w:rPr>
      <w:t>2</w:t>
    </w:r>
    <w:r>
      <w:rPr>
        <w:rFonts w:ascii="Arial" w:eastAsia="Arial" w:hAnsi="Arial" w:cs="Arial"/>
        <w:i/>
        <w:color w:val="5A2C83"/>
        <w:highlight w:val="white"/>
      </w:rPr>
      <w:t>, 202</w:t>
    </w:r>
    <w:r w:rsidR="00660531">
      <w:rPr>
        <w:rFonts w:ascii="Arial" w:eastAsia="Arial" w:hAnsi="Arial" w:cs="Arial"/>
        <w:i/>
        <w:color w:val="5A2C83"/>
        <w:highlight w:val="white"/>
      </w:rPr>
      <w:t>6</w:t>
    </w:r>
    <w:r>
      <w:rPr>
        <w:rFonts w:ascii="Arial" w:eastAsia="Arial" w:hAnsi="Arial" w:cs="Arial"/>
        <w:i/>
        <w:color w:val="5A2C83"/>
        <w:highlight w:val="white"/>
      </w:rPr>
      <w:t>, Niagara University, NY USA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2037D"/>
    <w:multiLevelType w:val="hybridMultilevel"/>
    <w:tmpl w:val="21588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E5F09"/>
    <w:multiLevelType w:val="hybridMultilevel"/>
    <w:tmpl w:val="5914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B533A"/>
    <w:multiLevelType w:val="multilevel"/>
    <w:tmpl w:val="59602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39282A"/>
    <w:multiLevelType w:val="multilevel"/>
    <w:tmpl w:val="31A6F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9F42F21"/>
    <w:multiLevelType w:val="hybridMultilevel"/>
    <w:tmpl w:val="426EEF8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A0DA5"/>
    <w:multiLevelType w:val="multilevel"/>
    <w:tmpl w:val="5AA497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24B6A2E"/>
    <w:multiLevelType w:val="hybridMultilevel"/>
    <w:tmpl w:val="6994C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AD6809"/>
    <w:multiLevelType w:val="hybridMultilevel"/>
    <w:tmpl w:val="F6D865E4"/>
    <w:lvl w:ilvl="0" w:tplc="FFFFFFFF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B7361F"/>
    <w:multiLevelType w:val="multilevel"/>
    <w:tmpl w:val="04EAC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B734EE"/>
    <w:multiLevelType w:val="multilevel"/>
    <w:tmpl w:val="80388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1737CD"/>
    <w:multiLevelType w:val="hybridMultilevel"/>
    <w:tmpl w:val="FF54D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20E1F"/>
    <w:multiLevelType w:val="multilevel"/>
    <w:tmpl w:val="FE165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9C2D8E"/>
    <w:multiLevelType w:val="multilevel"/>
    <w:tmpl w:val="B1EEA0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57313742">
    <w:abstractNumId w:val="12"/>
  </w:num>
  <w:num w:numId="2" w16cid:durableId="1739474232">
    <w:abstractNumId w:val="5"/>
  </w:num>
  <w:num w:numId="3" w16cid:durableId="1673023153">
    <w:abstractNumId w:val="9"/>
  </w:num>
  <w:num w:numId="4" w16cid:durableId="1098797558">
    <w:abstractNumId w:val="3"/>
  </w:num>
  <w:num w:numId="5" w16cid:durableId="530655866">
    <w:abstractNumId w:val="11"/>
  </w:num>
  <w:num w:numId="6" w16cid:durableId="1048839526">
    <w:abstractNumId w:val="2"/>
  </w:num>
  <w:num w:numId="7" w16cid:durableId="37711058">
    <w:abstractNumId w:val="8"/>
  </w:num>
  <w:num w:numId="8" w16cid:durableId="1948274671">
    <w:abstractNumId w:val="6"/>
  </w:num>
  <w:num w:numId="9" w16cid:durableId="1646860631">
    <w:abstractNumId w:val="4"/>
  </w:num>
  <w:num w:numId="10" w16cid:durableId="54553103">
    <w:abstractNumId w:val="1"/>
  </w:num>
  <w:num w:numId="11" w16cid:durableId="1576360908">
    <w:abstractNumId w:val="10"/>
  </w:num>
  <w:num w:numId="12" w16cid:durableId="1030566727">
    <w:abstractNumId w:val="0"/>
  </w:num>
  <w:num w:numId="13" w16cid:durableId="18166090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FCC"/>
    <w:rsid w:val="00003367"/>
    <w:rsid w:val="00012372"/>
    <w:rsid w:val="00015127"/>
    <w:rsid w:val="000234D4"/>
    <w:rsid w:val="00023E84"/>
    <w:rsid w:val="000339E1"/>
    <w:rsid w:val="000570ED"/>
    <w:rsid w:val="00060495"/>
    <w:rsid w:val="0007321D"/>
    <w:rsid w:val="00083E97"/>
    <w:rsid w:val="000936B7"/>
    <w:rsid w:val="00096507"/>
    <w:rsid w:val="000B1B68"/>
    <w:rsid w:val="000C4F0C"/>
    <w:rsid w:val="000D15EF"/>
    <w:rsid w:val="000E0E20"/>
    <w:rsid w:val="00104099"/>
    <w:rsid w:val="0010620D"/>
    <w:rsid w:val="001148B2"/>
    <w:rsid w:val="00140D02"/>
    <w:rsid w:val="00167306"/>
    <w:rsid w:val="0017506E"/>
    <w:rsid w:val="00195932"/>
    <w:rsid w:val="001A0DED"/>
    <w:rsid w:val="001A1BF0"/>
    <w:rsid w:val="001A77BF"/>
    <w:rsid w:val="001B1048"/>
    <w:rsid w:val="001D26FB"/>
    <w:rsid w:val="001E6B41"/>
    <w:rsid w:val="001F4F86"/>
    <w:rsid w:val="001F5347"/>
    <w:rsid w:val="00204AC9"/>
    <w:rsid w:val="00212958"/>
    <w:rsid w:val="00240BA2"/>
    <w:rsid w:val="00244FA9"/>
    <w:rsid w:val="00250BB4"/>
    <w:rsid w:val="002C3740"/>
    <w:rsid w:val="002D2074"/>
    <w:rsid w:val="00304D19"/>
    <w:rsid w:val="003274EE"/>
    <w:rsid w:val="0036040B"/>
    <w:rsid w:val="00372C4A"/>
    <w:rsid w:val="00387FE2"/>
    <w:rsid w:val="00392377"/>
    <w:rsid w:val="003D003B"/>
    <w:rsid w:val="003E021A"/>
    <w:rsid w:val="00411167"/>
    <w:rsid w:val="00416EEB"/>
    <w:rsid w:val="00452E86"/>
    <w:rsid w:val="004549BC"/>
    <w:rsid w:val="00473D39"/>
    <w:rsid w:val="00483354"/>
    <w:rsid w:val="004852F0"/>
    <w:rsid w:val="00486EDD"/>
    <w:rsid w:val="004B48E7"/>
    <w:rsid w:val="004B6041"/>
    <w:rsid w:val="004C2741"/>
    <w:rsid w:val="004E67C4"/>
    <w:rsid w:val="00500400"/>
    <w:rsid w:val="00503E17"/>
    <w:rsid w:val="00544216"/>
    <w:rsid w:val="0055621D"/>
    <w:rsid w:val="00575D53"/>
    <w:rsid w:val="00583877"/>
    <w:rsid w:val="005862C2"/>
    <w:rsid w:val="005A1E9E"/>
    <w:rsid w:val="005A447F"/>
    <w:rsid w:val="005A781C"/>
    <w:rsid w:val="005B68D7"/>
    <w:rsid w:val="005D0ECD"/>
    <w:rsid w:val="005E04F0"/>
    <w:rsid w:val="006232D8"/>
    <w:rsid w:val="00643042"/>
    <w:rsid w:val="0064580B"/>
    <w:rsid w:val="0065655D"/>
    <w:rsid w:val="00657911"/>
    <w:rsid w:val="00660531"/>
    <w:rsid w:val="00661C66"/>
    <w:rsid w:val="006B40AF"/>
    <w:rsid w:val="006C7C24"/>
    <w:rsid w:val="006E664D"/>
    <w:rsid w:val="006E6F7F"/>
    <w:rsid w:val="00716E39"/>
    <w:rsid w:val="00720533"/>
    <w:rsid w:val="0074770A"/>
    <w:rsid w:val="0076789D"/>
    <w:rsid w:val="007678D0"/>
    <w:rsid w:val="007A3068"/>
    <w:rsid w:val="007B13B7"/>
    <w:rsid w:val="007E4B16"/>
    <w:rsid w:val="007E6FF5"/>
    <w:rsid w:val="008047E8"/>
    <w:rsid w:val="00810723"/>
    <w:rsid w:val="00816290"/>
    <w:rsid w:val="00832438"/>
    <w:rsid w:val="00843B26"/>
    <w:rsid w:val="00853BFB"/>
    <w:rsid w:val="00866A14"/>
    <w:rsid w:val="008875CB"/>
    <w:rsid w:val="008908F9"/>
    <w:rsid w:val="008C23DE"/>
    <w:rsid w:val="00902CC3"/>
    <w:rsid w:val="0091267E"/>
    <w:rsid w:val="00913740"/>
    <w:rsid w:val="00915564"/>
    <w:rsid w:val="00943C00"/>
    <w:rsid w:val="0095507F"/>
    <w:rsid w:val="00962804"/>
    <w:rsid w:val="0097535C"/>
    <w:rsid w:val="00990F06"/>
    <w:rsid w:val="00996657"/>
    <w:rsid w:val="009A0D04"/>
    <w:rsid w:val="009C53F0"/>
    <w:rsid w:val="009D3D9A"/>
    <w:rsid w:val="009E49CD"/>
    <w:rsid w:val="00A1492E"/>
    <w:rsid w:val="00A2671B"/>
    <w:rsid w:val="00A30B01"/>
    <w:rsid w:val="00A535CA"/>
    <w:rsid w:val="00A63C8B"/>
    <w:rsid w:val="00A64554"/>
    <w:rsid w:val="00A910BA"/>
    <w:rsid w:val="00AA7261"/>
    <w:rsid w:val="00AD1274"/>
    <w:rsid w:val="00AE1F31"/>
    <w:rsid w:val="00B1103F"/>
    <w:rsid w:val="00B36FCC"/>
    <w:rsid w:val="00B42983"/>
    <w:rsid w:val="00B466A4"/>
    <w:rsid w:val="00B62E55"/>
    <w:rsid w:val="00B83830"/>
    <w:rsid w:val="00B947D2"/>
    <w:rsid w:val="00B9645A"/>
    <w:rsid w:val="00B96B72"/>
    <w:rsid w:val="00B97BE2"/>
    <w:rsid w:val="00BA0E9C"/>
    <w:rsid w:val="00BF794E"/>
    <w:rsid w:val="00C0082A"/>
    <w:rsid w:val="00C32778"/>
    <w:rsid w:val="00C4438E"/>
    <w:rsid w:val="00C62C04"/>
    <w:rsid w:val="00CA13C6"/>
    <w:rsid w:val="00CB01AC"/>
    <w:rsid w:val="00CB5876"/>
    <w:rsid w:val="00CC564A"/>
    <w:rsid w:val="00CD499E"/>
    <w:rsid w:val="00CD656C"/>
    <w:rsid w:val="00CE2814"/>
    <w:rsid w:val="00CF184F"/>
    <w:rsid w:val="00D03E63"/>
    <w:rsid w:val="00D179AD"/>
    <w:rsid w:val="00D5143D"/>
    <w:rsid w:val="00D534DA"/>
    <w:rsid w:val="00D64297"/>
    <w:rsid w:val="00D80F26"/>
    <w:rsid w:val="00DA4D0B"/>
    <w:rsid w:val="00DB0202"/>
    <w:rsid w:val="00DD753D"/>
    <w:rsid w:val="00DE22C1"/>
    <w:rsid w:val="00E00BA0"/>
    <w:rsid w:val="00E01A2E"/>
    <w:rsid w:val="00E12334"/>
    <w:rsid w:val="00E12CEA"/>
    <w:rsid w:val="00E17EB9"/>
    <w:rsid w:val="00E234E8"/>
    <w:rsid w:val="00E367CD"/>
    <w:rsid w:val="00E53125"/>
    <w:rsid w:val="00E57F92"/>
    <w:rsid w:val="00E66918"/>
    <w:rsid w:val="00EA5597"/>
    <w:rsid w:val="00EC3FC3"/>
    <w:rsid w:val="00ED3B28"/>
    <w:rsid w:val="00EE00F3"/>
    <w:rsid w:val="00EE4A89"/>
    <w:rsid w:val="00EF503C"/>
    <w:rsid w:val="00F46524"/>
    <w:rsid w:val="00F55B36"/>
    <w:rsid w:val="00F670FD"/>
    <w:rsid w:val="00F84ED9"/>
    <w:rsid w:val="00F9269A"/>
    <w:rsid w:val="00FA240C"/>
    <w:rsid w:val="00FC34F9"/>
    <w:rsid w:val="00FC4C37"/>
    <w:rsid w:val="00FD0866"/>
    <w:rsid w:val="00FE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82D5A"/>
  <w15:docId w15:val="{938E1232-540E-4844-ADA3-9DCE7F3FB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4F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F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4F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4F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4F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4F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4F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4F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4F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74F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74F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F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4F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4F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4F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4F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4F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4F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4F5F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F74F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4F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4F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4F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4F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4F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4F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4F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4F5F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810E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0EDE"/>
  </w:style>
  <w:style w:type="character" w:styleId="PageNumber">
    <w:name w:val="page number"/>
    <w:basedOn w:val="DefaultParagraphFont"/>
    <w:uiPriority w:val="99"/>
    <w:semiHidden/>
    <w:unhideWhenUsed/>
    <w:rsid w:val="00810EDE"/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unhideWhenUsed/>
    <w:rsid w:val="0006049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E0E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0E20"/>
  </w:style>
  <w:style w:type="character" w:styleId="Strong">
    <w:name w:val="Strong"/>
    <w:basedOn w:val="DefaultParagraphFont"/>
    <w:uiPriority w:val="22"/>
    <w:qFormat/>
    <w:rsid w:val="00EF503C"/>
    <w:rPr>
      <w:b/>
      <w:bCs/>
    </w:rPr>
  </w:style>
  <w:style w:type="character" w:customStyle="1" w:styleId="apple-converted-space">
    <w:name w:val="apple-converted-space"/>
    <w:basedOn w:val="DefaultParagraphFont"/>
    <w:rsid w:val="00915564"/>
  </w:style>
  <w:style w:type="character" w:styleId="Emphasis">
    <w:name w:val="Emphasis"/>
    <w:basedOn w:val="DefaultParagraphFont"/>
    <w:uiPriority w:val="20"/>
    <w:qFormat/>
    <w:rsid w:val="00083E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1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2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67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2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3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07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3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9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6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9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9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56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7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87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7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0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55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8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56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45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8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3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4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6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6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7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5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78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9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0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2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ISPTUnXqqA0PTEXYpw/uJ5izgA==">CgMxLjAaHwoBMBIaChgICVIUChJ0YWJsZS43ejMxcnA3bngyZmkaHwoBMRIaChgICVIUChJ0YWJsZS5tNXI0b2FnZzhjZ2kyDmguNGlsOXdxam1xN285OAByITF0OHdGOFI5U2pOTFAyZWtaYmwwbUk1VnYwSlVjRjZFXw==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DC3EC0-29F1-FE4A-BF41-568D2DE3D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1109</Words>
  <Characters>7299</Characters>
  <Application>Microsoft Office Word</Application>
  <DocSecurity>0</DocSecurity>
  <Lines>270</Lines>
  <Paragraphs>147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Westhues</dc:creator>
  <cp:lastModifiedBy>Workplace Mobbing</cp:lastModifiedBy>
  <cp:revision>4</cp:revision>
  <cp:lastPrinted>2026-07-06T03:56:00Z</cp:lastPrinted>
  <dcterms:created xsi:type="dcterms:W3CDTF">2026-07-06T07:43:00Z</dcterms:created>
  <dcterms:modified xsi:type="dcterms:W3CDTF">2026-07-07T14:58:00Z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 Day Conference">
    <vt:lpwstr>2025 Niagara Conference on Workplace Mobbing</vt:lpwstr>
  </property>
  <property fmtid="{D5CDD505-2E9C-101B-9397-08002B2CF9AE}" pid="3" name="Conference Date">
    <vt:lpwstr>July 21-23, 2025</vt:lpwstr>
  </property>
  <property fmtid="{D5CDD505-2E9C-101B-9397-08002B2CF9AE}" pid="4" name="Conference Location">
    <vt:lpwstr>Niagara University</vt:lpwstr>
  </property>
</Properties>
</file>